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CAFB" w14:textId="77777777" w:rsidR="009A25B0" w:rsidRDefault="009A25B0">
      <w:pPr>
        <w:snapToGrid w:val="0"/>
        <w:spacing w:line="400" w:lineRule="exact"/>
        <w:ind w:rightChars="79" w:right="190"/>
        <w:jc w:val="center"/>
        <w:rPr>
          <w:rFonts w:ascii="標楷體" w:eastAsia="標楷體"/>
          <w:sz w:val="40"/>
          <w:szCs w:val="40"/>
        </w:rPr>
      </w:pPr>
      <w:r>
        <w:rPr>
          <w:rFonts w:ascii="標楷體" w:eastAsia="標楷體" w:hint="eastAsia"/>
          <w:sz w:val="40"/>
          <w:szCs w:val="40"/>
        </w:rPr>
        <w:t xml:space="preserve">財團法人中國生產力中心廠商評選須知(序位法) </w:t>
      </w:r>
    </w:p>
    <w:p w14:paraId="2F3A06FE" w14:textId="6DF7D124" w:rsidR="000670E1" w:rsidRDefault="00DD6B4F" w:rsidP="00D214D1">
      <w:pPr>
        <w:snapToGrid w:val="0"/>
        <w:spacing w:line="420" w:lineRule="exact"/>
        <w:jc w:val="center"/>
        <w:rPr>
          <w:rFonts w:ascii="標楷體" w:eastAsia="標楷體" w:hAnsi="標楷體"/>
          <w:sz w:val="32"/>
          <w:szCs w:val="32"/>
        </w:rPr>
      </w:pPr>
      <w:r w:rsidRPr="00DD6B4F">
        <w:rPr>
          <w:rFonts w:ascii="標楷體" w:eastAsia="標楷體" w:hAnsi="標楷體" w:hint="eastAsia"/>
          <w:sz w:val="36"/>
          <w:szCs w:val="36"/>
        </w:rPr>
        <w:t>「</w:t>
      </w:r>
      <w:proofErr w:type="gramStart"/>
      <w:r w:rsidRPr="00DD6B4F">
        <w:rPr>
          <w:rFonts w:ascii="標楷體" w:eastAsia="標楷體" w:hAnsi="標楷體" w:hint="eastAsia"/>
          <w:sz w:val="36"/>
          <w:szCs w:val="36"/>
        </w:rPr>
        <w:t>115</w:t>
      </w:r>
      <w:proofErr w:type="gramEnd"/>
      <w:r w:rsidRPr="00DD6B4F">
        <w:rPr>
          <w:rFonts w:ascii="標楷體" w:eastAsia="標楷體" w:hAnsi="標楷體" w:hint="eastAsia"/>
          <w:sz w:val="36"/>
          <w:szCs w:val="36"/>
        </w:rPr>
        <w:t>年度推動中小企業</w:t>
      </w:r>
      <w:proofErr w:type="gramStart"/>
      <w:r w:rsidRPr="00DD6B4F">
        <w:rPr>
          <w:rFonts w:ascii="標楷體" w:eastAsia="標楷體" w:hAnsi="標楷體" w:hint="eastAsia"/>
          <w:sz w:val="36"/>
          <w:szCs w:val="36"/>
        </w:rPr>
        <w:t>城鄉創生轉型</w:t>
      </w:r>
      <w:proofErr w:type="gramEnd"/>
      <w:r w:rsidRPr="00DD6B4F">
        <w:rPr>
          <w:rFonts w:ascii="標楷體" w:eastAsia="標楷體" w:hAnsi="標楷體" w:hint="eastAsia"/>
          <w:sz w:val="36"/>
          <w:szCs w:val="36"/>
        </w:rPr>
        <w:t>輔導計畫－個案計畫財務審查計畫」委外案</w:t>
      </w:r>
      <w:r w:rsidR="000670E1">
        <w:rPr>
          <w:rFonts w:ascii="標楷體" w:eastAsia="標楷體" w:hAnsi="標楷體" w:hint="eastAsia"/>
          <w:sz w:val="32"/>
          <w:szCs w:val="32"/>
        </w:rPr>
        <w:t xml:space="preserve"> </w:t>
      </w:r>
    </w:p>
    <w:p w14:paraId="602B12CA" w14:textId="0A1624B3" w:rsidR="009A25B0" w:rsidRPr="00D214D1" w:rsidRDefault="00D214D1" w:rsidP="00D214D1">
      <w:pPr>
        <w:snapToGrid w:val="0"/>
        <w:spacing w:line="420" w:lineRule="exact"/>
        <w:jc w:val="center"/>
        <w:rPr>
          <w:rFonts w:ascii="標楷體" w:eastAsia="標楷體" w:hAnsi="標楷體"/>
          <w:sz w:val="36"/>
          <w:szCs w:val="36"/>
        </w:rPr>
      </w:pPr>
      <w:r w:rsidRPr="00D214D1">
        <w:rPr>
          <w:rFonts w:ascii="標楷體" w:eastAsia="標楷體" w:hAnsi="標楷體" w:hint="eastAsia"/>
        </w:rPr>
        <w:t>(案號：</w:t>
      </w:r>
      <w:r w:rsidR="00DD6B4F">
        <w:rPr>
          <w:rFonts w:ascii="標楷體" w:eastAsia="標楷體" w:hAnsi="標楷體" w:hint="eastAsia"/>
        </w:rPr>
        <w:t>1151000073</w:t>
      </w:r>
      <w:r w:rsidRPr="00D214D1">
        <w:rPr>
          <w:rFonts w:ascii="標楷體" w:eastAsia="標楷體" w:hAnsi="標楷體" w:hint="eastAsia"/>
        </w:rPr>
        <w:t>)</w:t>
      </w:r>
    </w:p>
    <w:p w14:paraId="6F7CCB63" w14:textId="77777777" w:rsidR="000670E1" w:rsidRDefault="000670E1">
      <w:pPr>
        <w:snapToGrid w:val="0"/>
        <w:spacing w:line="340" w:lineRule="exact"/>
        <w:ind w:left="517" w:hangingChars="199" w:hanging="517"/>
        <w:jc w:val="both"/>
        <w:rPr>
          <w:rFonts w:eastAsia="標楷體"/>
          <w:sz w:val="26"/>
          <w:szCs w:val="26"/>
        </w:rPr>
      </w:pPr>
    </w:p>
    <w:p w14:paraId="21938669" w14:textId="77777777" w:rsidR="009A25B0" w:rsidRDefault="009A25B0">
      <w:pPr>
        <w:snapToGrid w:val="0"/>
        <w:spacing w:line="340" w:lineRule="exact"/>
        <w:ind w:left="517" w:hangingChars="199" w:hanging="517"/>
        <w:jc w:val="both"/>
        <w:rPr>
          <w:rFonts w:eastAsia="標楷體"/>
          <w:sz w:val="26"/>
          <w:szCs w:val="26"/>
        </w:rPr>
      </w:pPr>
      <w:r>
        <w:rPr>
          <w:rFonts w:eastAsia="標楷體" w:hint="eastAsia"/>
          <w:sz w:val="26"/>
          <w:szCs w:val="26"/>
        </w:rPr>
        <w:t>一</w:t>
      </w:r>
      <w:r>
        <w:rPr>
          <w:rFonts w:ascii="標楷體" w:eastAsia="標楷體" w:hAnsi="標楷體"/>
          <w:sz w:val="26"/>
          <w:szCs w:val="26"/>
        </w:rPr>
        <w:t>、</w:t>
      </w:r>
      <w:r>
        <w:rPr>
          <w:rFonts w:eastAsia="標楷體"/>
          <w:sz w:val="26"/>
          <w:szCs w:val="26"/>
        </w:rPr>
        <w:t>本</w:t>
      </w:r>
      <w:r>
        <w:rPr>
          <w:rFonts w:eastAsia="標楷體" w:hint="eastAsia"/>
          <w:sz w:val="26"/>
          <w:szCs w:val="26"/>
        </w:rPr>
        <w:t>中心</w:t>
      </w:r>
      <w:r>
        <w:rPr>
          <w:rFonts w:eastAsia="標楷體"/>
          <w:sz w:val="26"/>
          <w:szCs w:val="26"/>
        </w:rPr>
        <w:t>邀集專家、學者及</w:t>
      </w:r>
      <w:r>
        <w:rPr>
          <w:rFonts w:eastAsia="標楷體" w:hint="eastAsia"/>
          <w:sz w:val="26"/>
          <w:szCs w:val="26"/>
        </w:rPr>
        <w:t>中心</w:t>
      </w:r>
      <w:r>
        <w:rPr>
          <w:rFonts w:eastAsia="標楷體"/>
          <w:sz w:val="26"/>
          <w:szCs w:val="26"/>
        </w:rPr>
        <w:t>內</w:t>
      </w:r>
      <w:r>
        <w:rPr>
          <w:rFonts w:eastAsia="標楷體" w:hint="eastAsia"/>
          <w:sz w:val="26"/>
          <w:szCs w:val="26"/>
        </w:rPr>
        <w:t>部</w:t>
      </w:r>
      <w:r>
        <w:rPr>
          <w:rFonts w:eastAsia="標楷體"/>
          <w:sz w:val="26"/>
          <w:szCs w:val="26"/>
        </w:rPr>
        <w:t>人員組成評選委員會依</w:t>
      </w:r>
      <w:r w:rsidR="00E15EA0">
        <w:rPr>
          <w:rFonts w:eastAsia="標楷體" w:hint="eastAsia"/>
          <w:sz w:val="26"/>
          <w:szCs w:val="26"/>
        </w:rPr>
        <w:t>本</w:t>
      </w:r>
      <w:r w:rsidR="00E15EA0" w:rsidRPr="00E15EA0">
        <w:rPr>
          <w:rFonts w:eastAsia="標楷體" w:hint="eastAsia"/>
          <w:sz w:val="26"/>
          <w:szCs w:val="26"/>
        </w:rPr>
        <w:t>中心</w:t>
      </w:r>
      <w:r w:rsidR="00E15EA0">
        <w:rPr>
          <w:rFonts w:eastAsia="標楷體"/>
          <w:sz w:val="26"/>
          <w:szCs w:val="26"/>
        </w:rPr>
        <w:t>採購評選委員</w:t>
      </w:r>
      <w:r w:rsidR="00E15EA0" w:rsidRPr="00E15EA0">
        <w:rPr>
          <w:rFonts w:eastAsia="標楷體" w:hint="eastAsia"/>
          <w:sz w:val="26"/>
          <w:szCs w:val="26"/>
        </w:rPr>
        <w:t>作業要點</w:t>
      </w:r>
      <w:r>
        <w:rPr>
          <w:rFonts w:eastAsia="標楷體"/>
          <w:sz w:val="26"/>
          <w:szCs w:val="26"/>
        </w:rPr>
        <w:t>辦理評選。</w:t>
      </w:r>
    </w:p>
    <w:p w14:paraId="33981DEC" w14:textId="77777777" w:rsidR="009A25B0" w:rsidRDefault="009A25B0">
      <w:pPr>
        <w:snapToGrid w:val="0"/>
        <w:spacing w:line="340" w:lineRule="exact"/>
        <w:jc w:val="both"/>
        <w:rPr>
          <w:rFonts w:eastAsia="標楷體"/>
          <w:sz w:val="26"/>
          <w:szCs w:val="26"/>
        </w:rPr>
      </w:pPr>
      <w:r>
        <w:rPr>
          <w:rFonts w:eastAsia="標楷體" w:hint="eastAsia"/>
          <w:sz w:val="26"/>
          <w:szCs w:val="26"/>
        </w:rPr>
        <w:t>二</w:t>
      </w:r>
      <w:r>
        <w:rPr>
          <w:rFonts w:ascii="標楷體" w:eastAsia="標楷體" w:hAnsi="標楷體"/>
          <w:sz w:val="26"/>
          <w:szCs w:val="26"/>
        </w:rPr>
        <w:t>、</w:t>
      </w:r>
      <w:r>
        <w:rPr>
          <w:rFonts w:eastAsia="標楷體"/>
          <w:sz w:val="26"/>
          <w:szCs w:val="26"/>
        </w:rPr>
        <w:t>評選作業流程</w:t>
      </w:r>
    </w:p>
    <w:p w14:paraId="6DC0ADEA" w14:textId="77777777" w:rsidR="009A25B0" w:rsidRDefault="009A25B0">
      <w:pPr>
        <w:tabs>
          <w:tab w:val="left" w:pos="50"/>
          <w:tab w:val="left" w:pos="120"/>
        </w:tabs>
        <w:snapToGrid w:val="0"/>
        <w:spacing w:line="340" w:lineRule="exact"/>
        <w:ind w:left="993" w:hanging="483"/>
        <w:jc w:val="both"/>
        <w:rPr>
          <w:rFonts w:eastAsia="標楷體"/>
          <w:sz w:val="26"/>
          <w:szCs w:val="26"/>
        </w:rPr>
      </w:pPr>
      <w:r>
        <w:rPr>
          <w:rFonts w:eastAsia="標楷體"/>
          <w:sz w:val="26"/>
          <w:szCs w:val="26"/>
        </w:rPr>
        <w:t>(</w:t>
      </w:r>
      <w:proofErr w:type="gramStart"/>
      <w:r>
        <w:rPr>
          <w:rFonts w:eastAsia="標楷體"/>
          <w:sz w:val="26"/>
          <w:szCs w:val="26"/>
        </w:rPr>
        <w:t>一</w:t>
      </w:r>
      <w:proofErr w:type="gramEnd"/>
      <w:r>
        <w:rPr>
          <w:rFonts w:eastAsia="標楷體"/>
          <w:sz w:val="26"/>
          <w:szCs w:val="26"/>
        </w:rPr>
        <w:t>)</w:t>
      </w:r>
      <w:r>
        <w:rPr>
          <w:rFonts w:eastAsia="標楷體"/>
          <w:sz w:val="26"/>
          <w:szCs w:val="26"/>
        </w:rPr>
        <w:tab/>
      </w:r>
      <w:r>
        <w:rPr>
          <w:rFonts w:eastAsia="標楷體"/>
          <w:sz w:val="26"/>
          <w:szCs w:val="26"/>
        </w:rPr>
        <w:t>依資格審核通過之投標廠商</w:t>
      </w:r>
      <w:r w:rsidR="00D214D1">
        <w:rPr>
          <w:rFonts w:eastAsia="標楷體" w:hint="eastAsia"/>
          <w:sz w:val="26"/>
          <w:szCs w:val="26"/>
        </w:rPr>
        <w:t>投標</w:t>
      </w:r>
      <w:r>
        <w:rPr>
          <w:rFonts w:eastAsia="標楷體"/>
          <w:sz w:val="26"/>
          <w:szCs w:val="26"/>
        </w:rPr>
        <w:t>之順序，</w:t>
      </w:r>
      <w:r>
        <w:rPr>
          <w:rFonts w:eastAsia="標楷體"/>
          <w:b/>
          <w:sz w:val="26"/>
          <w:szCs w:val="26"/>
        </w:rPr>
        <w:t>投標廠商簡報</w:t>
      </w:r>
      <w:r>
        <w:rPr>
          <w:rFonts w:eastAsia="標楷體" w:hint="eastAsia"/>
          <w:b/>
          <w:sz w:val="26"/>
          <w:szCs w:val="26"/>
        </w:rPr>
        <w:t>遲到或未出席將酌予扣分</w:t>
      </w:r>
      <w:r>
        <w:rPr>
          <w:rFonts w:eastAsia="標楷體" w:hint="eastAsia"/>
          <w:sz w:val="26"/>
          <w:szCs w:val="26"/>
        </w:rPr>
        <w:t>，</w:t>
      </w:r>
      <w:r>
        <w:rPr>
          <w:rFonts w:eastAsia="標楷體"/>
          <w:sz w:val="26"/>
          <w:szCs w:val="26"/>
        </w:rPr>
        <w:t>由投標廠商提出簡報</w:t>
      </w:r>
      <w:r w:rsidRPr="0066439C">
        <w:rPr>
          <w:rFonts w:eastAsia="標楷體" w:hint="eastAsia"/>
          <w:color w:val="FF0000"/>
          <w:sz w:val="26"/>
          <w:szCs w:val="26"/>
        </w:rPr>
        <w:t>十五</w:t>
      </w:r>
      <w:r w:rsidRPr="0066439C">
        <w:rPr>
          <w:rFonts w:eastAsia="標楷體"/>
          <w:color w:val="FF0000"/>
          <w:sz w:val="26"/>
          <w:szCs w:val="26"/>
        </w:rPr>
        <w:t>分鐘</w:t>
      </w:r>
      <w:r>
        <w:rPr>
          <w:rFonts w:eastAsia="標楷體"/>
          <w:sz w:val="26"/>
          <w:szCs w:val="26"/>
        </w:rPr>
        <w:t>，簡報結束</w:t>
      </w:r>
      <w:r>
        <w:rPr>
          <w:rFonts w:eastAsia="標楷體" w:hint="eastAsia"/>
          <w:sz w:val="26"/>
          <w:szCs w:val="26"/>
        </w:rPr>
        <w:t>委員提問題</w:t>
      </w:r>
      <w:r>
        <w:rPr>
          <w:rFonts w:eastAsia="標楷體"/>
          <w:sz w:val="26"/>
          <w:szCs w:val="26"/>
        </w:rPr>
        <w:t>後進行</w:t>
      </w:r>
      <w:r w:rsidRPr="0066439C">
        <w:rPr>
          <w:rFonts w:eastAsia="標楷體" w:hint="eastAsia"/>
          <w:color w:val="FF0000"/>
          <w:sz w:val="26"/>
          <w:szCs w:val="26"/>
        </w:rPr>
        <w:t>十五</w:t>
      </w:r>
      <w:r w:rsidRPr="0066439C">
        <w:rPr>
          <w:rFonts w:eastAsia="標楷體"/>
          <w:color w:val="FF0000"/>
          <w:sz w:val="26"/>
          <w:szCs w:val="26"/>
        </w:rPr>
        <w:t>分鐘</w:t>
      </w:r>
      <w:r>
        <w:rPr>
          <w:rFonts w:eastAsia="標楷體"/>
          <w:sz w:val="26"/>
          <w:szCs w:val="26"/>
        </w:rPr>
        <w:t>問題回答（</w:t>
      </w:r>
      <w:proofErr w:type="gramStart"/>
      <w:r>
        <w:rPr>
          <w:rFonts w:eastAsia="標楷體"/>
          <w:sz w:val="26"/>
          <w:szCs w:val="26"/>
        </w:rPr>
        <w:t>採統問統答</w:t>
      </w:r>
      <w:proofErr w:type="gramEnd"/>
      <w:r>
        <w:rPr>
          <w:rFonts w:eastAsia="標楷體"/>
          <w:sz w:val="26"/>
          <w:szCs w:val="26"/>
        </w:rPr>
        <w:t>方式計時）</w:t>
      </w:r>
      <w:r>
        <w:rPr>
          <w:rFonts w:eastAsia="標楷體" w:hint="eastAsia"/>
          <w:sz w:val="26"/>
          <w:szCs w:val="26"/>
        </w:rPr>
        <w:t>，主席得視評選委員提出問題之情形酌予延長時間</w:t>
      </w:r>
      <w:r>
        <w:rPr>
          <w:rFonts w:eastAsia="標楷體"/>
          <w:sz w:val="26"/>
          <w:szCs w:val="26"/>
        </w:rPr>
        <w:t>。</w:t>
      </w:r>
    </w:p>
    <w:p w14:paraId="13DCD948" w14:textId="77777777" w:rsidR="009A25B0" w:rsidRDefault="009A25B0">
      <w:pPr>
        <w:tabs>
          <w:tab w:val="left" w:pos="50"/>
          <w:tab w:val="left" w:pos="120"/>
        </w:tabs>
        <w:snapToGrid w:val="0"/>
        <w:spacing w:line="340" w:lineRule="exact"/>
        <w:ind w:left="993" w:hanging="483"/>
        <w:jc w:val="both"/>
        <w:rPr>
          <w:rFonts w:eastAsia="標楷體"/>
          <w:sz w:val="26"/>
          <w:szCs w:val="26"/>
        </w:rPr>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ab/>
      </w:r>
      <w:r>
        <w:rPr>
          <w:rFonts w:eastAsia="標楷體"/>
          <w:sz w:val="26"/>
          <w:szCs w:val="26"/>
        </w:rPr>
        <w:t>由各評選委員依評選項目、權重及優勝廠商評定方式，選出優勝廠商。</w:t>
      </w:r>
    </w:p>
    <w:p w14:paraId="1A884898" w14:textId="77777777" w:rsidR="009A25B0" w:rsidRDefault="009A25B0">
      <w:pPr>
        <w:snapToGrid w:val="0"/>
        <w:spacing w:line="340" w:lineRule="exact"/>
        <w:jc w:val="both"/>
        <w:rPr>
          <w:rFonts w:eastAsia="標楷體"/>
          <w:sz w:val="26"/>
          <w:szCs w:val="26"/>
        </w:rPr>
      </w:pPr>
      <w:r>
        <w:rPr>
          <w:rFonts w:eastAsia="標楷體" w:hint="eastAsia"/>
          <w:sz w:val="26"/>
          <w:szCs w:val="26"/>
        </w:rPr>
        <w:t>三</w:t>
      </w:r>
      <w:r>
        <w:rPr>
          <w:rFonts w:ascii="標楷體" w:eastAsia="標楷體" w:hAnsi="標楷體"/>
          <w:sz w:val="26"/>
          <w:szCs w:val="26"/>
        </w:rPr>
        <w:t>、</w:t>
      </w:r>
      <w:r>
        <w:rPr>
          <w:rFonts w:eastAsia="標楷體"/>
          <w:sz w:val="26"/>
          <w:szCs w:val="26"/>
        </w:rPr>
        <w:t>評選項目及權重：</w:t>
      </w:r>
      <w:proofErr w:type="gramStart"/>
      <w:r>
        <w:rPr>
          <w:rFonts w:eastAsia="標楷體"/>
          <w:sz w:val="26"/>
          <w:szCs w:val="26"/>
        </w:rPr>
        <w:t>詳</w:t>
      </w:r>
      <w:proofErr w:type="gramEnd"/>
      <w:r>
        <w:rPr>
          <w:rFonts w:eastAsia="標楷體"/>
          <w:sz w:val="26"/>
          <w:szCs w:val="26"/>
        </w:rPr>
        <w:t>廠商評選表。</w:t>
      </w:r>
    </w:p>
    <w:p w14:paraId="7955B3DA" w14:textId="77777777" w:rsidR="009A25B0" w:rsidRDefault="009A25B0">
      <w:pPr>
        <w:snapToGrid w:val="0"/>
        <w:spacing w:line="340" w:lineRule="exact"/>
        <w:jc w:val="both"/>
        <w:rPr>
          <w:rFonts w:eastAsia="標楷體"/>
          <w:sz w:val="26"/>
          <w:szCs w:val="26"/>
        </w:rPr>
      </w:pPr>
      <w:r>
        <w:rPr>
          <w:rFonts w:eastAsia="標楷體" w:hint="eastAsia"/>
          <w:sz w:val="26"/>
          <w:szCs w:val="26"/>
        </w:rPr>
        <w:t>四</w:t>
      </w:r>
      <w:r>
        <w:rPr>
          <w:rFonts w:ascii="標楷體" w:eastAsia="標楷體" w:hAnsi="標楷體"/>
          <w:sz w:val="26"/>
          <w:szCs w:val="26"/>
        </w:rPr>
        <w:t>、</w:t>
      </w:r>
      <w:r>
        <w:rPr>
          <w:rFonts w:eastAsia="標楷體"/>
          <w:sz w:val="26"/>
          <w:szCs w:val="26"/>
        </w:rPr>
        <w:t>優勝廠商評定方式：</w:t>
      </w:r>
    </w:p>
    <w:p w14:paraId="67E19AB8" w14:textId="77777777" w:rsidR="009A25B0" w:rsidRDefault="003B2AD1" w:rsidP="003B2AD1">
      <w:pPr>
        <w:pStyle w:val="a5"/>
        <w:ind w:leftChars="0" w:left="532" w:firstLine="0"/>
      </w:pPr>
      <w:r>
        <w:rPr>
          <w:rFonts w:hint="eastAsia"/>
        </w:rPr>
        <w:t>■</w:t>
      </w:r>
      <w:proofErr w:type="gramStart"/>
      <w:r w:rsidR="009A25B0">
        <w:t>採</w:t>
      </w:r>
      <w:proofErr w:type="gramEnd"/>
      <w:r w:rsidR="009A25B0">
        <w:t>序位法價格納入評選就各評選項目分別評</w:t>
      </w:r>
      <w:r w:rsidR="009A25B0">
        <w:rPr>
          <w:rFonts w:hint="eastAsia"/>
        </w:rPr>
        <w:t>分並</w:t>
      </w:r>
      <w:proofErr w:type="gramStart"/>
      <w:r w:rsidR="009A25B0">
        <w:rPr>
          <w:rFonts w:hint="eastAsia"/>
        </w:rPr>
        <w:t>換算為序位</w:t>
      </w:r>
      <w:proofErr w:type="gramEnd"/>
      <w:r w:rsidR="009A25B0">
        <w:rPr>
          <w:rFonts w:hint="eastAsia"/>
        </w:rPr>
        <w:t>，再加總計算各</w:t>
      </w:r>
      <w:proofErr w:type="gramStart"/>
      <w:r w:rsidR="009A25B0">
        <w:rPr>
          <w:rFonts w:hint="eastAsia"/>
        </w:rPr>
        <w:t>廠商之序位</w:t>
      </w:r>
      <w:proofErr w:type="gramEnd"/>
      <w:r w:rsidR="009A25B0">
        <w:rPr>
          <w:rFonts w:hint="eastAsia"/>
        </w:rPr>
        <w:t>，</w:t>
      </w:r>
      <w:r w:rsidR="009A25B0" w:rsidRPr="0066439C">
        <w:rPr>
          <w:rFonts w:hint="eastAsia"/>
          <w:color w:val="FF0000"/>
        </w:rPr>
        <w:t>投標廠商須平均得分達</w:t>
      </w:r>
      <w:r w:rsidR="009A25B0" w:rsidRPr="0066439C">
        <w:rPr>
          <w:rFonts w:hint="eastAsia"/>
          <w:color w:val="FF0000"/>
        </w:rPr>
        <w:t>70</w:t>
      </w:r>
      <w:r w:rsidR="009A25B0" w:rsidRPr="0066439C">
        <w:rPr>
          <w:rFonts w:hint="eastAsia"/>
          <w:color w:val="FF0000"/>
        </w:rPr>
        <w:t>分（含）以上，方列入優勝廠商</w:t>
      </w:r>
      <w:r w:rsidR="00D214D1" w:rsidRPr="0066439C">
        <w:rPr>
          <w:rFonts w:hint="eastAsia"/>
          <w:color w:val="FF0000"/>
        </w:rPr>
        <w:t>，</w:t>
      </w:r>
      <w:r w:rsidR="00D214D1" w:rsidRPr="0066439C">
        <w:rPr>
          <w:rFonts w:ascii="標楷體" w:hAnsi="標楷體"/>
          <w:color w:val="FF0000"/>
          <w:sz w:val="24"/>
          <w:szCs w:val="24"/>
        </w:rPr>
        <w:t>如為單一廠商受評時</w:t>
      </w:r>
      <w:r w:rsidR="00D214D1" w:rsidRPr="0066439C">
        <w:rPr>
          <w:rFonts w:ascii="標楷體" w:hAnsi="標楷體" w:hint="eastAsia"/>
          <w:color w:val="FF0000"/>
          <w:sz w:val="24"/>
          <w:szCs w:val="24"/>
        </w:rPr>
        <w:t>，</w:t>
      </w:r>
      <w:r w:rsidR="00D214D1" w:rsidRPr="0066439C">
        <w:rPr>
          <w:rFonts w:ascii="標楷體" w:hAnsi="標楷體"/>
          <w:color w:val="FF0000"/>
          <w:sz w:val="24"/>
          <w:szCs w:val="24"/>
        </w:rPr>
        <w:t>廠商平均分數應達80分以上</w:t>
      </w:r>
      <w:r w:rsidR="00D214D1" w:rsidRPr="0066439C">
        <w:rPr>
          <w:rFonts w:ascii="標楷體" w:hAnsi="標楷體" w:hint="eastAsia"/>
          <w:color w:val="FF0000"/>
          <w:sz w:val="24"/>
          <w:szCs w:val="24"/>
        </w:rPr>
        <w:t>，</w:t>
      </w:r>
      <w:r w:rsidR="00D214D1" w:rsidRPr="0066439C">
        <w:rPr>
          <w:rFonts w:ascii="標楷體" w:hAnsi="標楷體"/>
          <w:color w:val="FF0000"/>
          <w:sz w:val="24"/>
          <w:szCs w:val="24"/>
        </w:rPr>
        <w:t>且過半數出席評選委員同意</w:t>
      </w:r>
      <w:r w:rsidR="00D214D1" w:rsidRPr="0066439C">
        <w:rPr>
          <w:rFonts w:ascii="標楷體" w:hAnsi="標楷體" w:hint="eastAsia"/>
          <w:color w:val="FF0000"/>
          <w:sz w:val="24"/>
          <w:szCs w:val="24"/>
        </w:rPr>
        <w:t>，</w:t>
      </w:r>
      <w:r w:rsidR="00D214D1" w:rsidRPr="0066439C">
        <w:rPr>
          <w:rFonts w:ascii="標楷體" w:hAnsi="標楷體"/>
          <w:color w:val="FF0000"/>
          <w:sz w:val="24"/>
          <w:szCs w:val="24"/>
        </w:rPr>
        <w:t>始</w:t>
      </w:r>
      <w:r w:rsidR="00D214D1" w:rsidRPr="0066439C">
        <w:rPr>
          <w:rFonts w:ascii="標楷體" w:hAnsi="標楷體" w:hint="eastAsia"/>
          <w:color w:val="FF0000"/>
        </w:rPr>
        <w:t>可列為優勝廠商。</w:t>
      </w:r>
    </w:p>
    <w:p w14:paraId="54F96DAB" w14:textId="77777777" w:rsidR="009A25B0" w:rsidRDefault="009A25B0">
      <w:pPr>
        <w:snapToGrid w:val="0"/>
        <w:spacing w:line="340" w:lineRule="exact"/>
        <w:ind w:left="993" w:hanging="483"/>
        <w:jc w:val="both"/>
        <w:rPr>
          <w:rFonts w:eastAsia="標楷體"/>
          <w:sz w:val="26"/>
          <w:szCs w:val="26"/>
        </w:rPr>
      </w:pPr>
      <w:r>
        <w:rPr>
          <w:rFonts w:eastAsia="標楷體"/>
          <w:sz w:val="26"/>
          <w:szCs w:val="26"/>
        </w:rPr>
        <w:t>(</w:t>
      </w:r>
      <w:proofErr w:type="gramStart"/>
      <w:r>
        <w:rPr>
          <w:rFonts w:eastAsia="標楷體"/>
          <w:sz w:val="26"/>
          <w:szCs w:val="26"/>
        </w:rPr>
        <w:t>一</w:t>
      </w:r>
      <w:proofErr w:type="gramEnd"/>
      <w:r>
        <w:rPr>
          <w:rFonts w:eastAsia="標楷體"/>
          <w:sz w:val="26"/>
          <w:szCs w:val="26"/>
        </w:rPr>
        <w:t>)</w:t>
      </w:r>
      <w:r>
        <w:rPr>
          <w:rFonts w:eastAsia="標楷體"/>
          <w:sz w:val="26"/>
          <w:szCs w:val="26"/>
        </w:rPr>
        <w:tab/>
      </w:r>
      <w:r>
        <w:rPr>
          <w:rFonts w:eastAsia="標楷體"/>
          <w:sz w:val="26"/>
          <w:szCs w:val="26"/>
        </w:rPr>
        <w:t>由各評選委員就評選項目及權重，填寫評選表一份</w:t>
      </w:r>
      <w:r>
        <w:rPr>
          <w:rFonts w:eastAsia="標楷體" w:hint="eastAsia"/>
          <w:sz w:val="26"/>
          <w:szCs w:val="26"/>
        </w:rPr>
        <w:t>，</w:t>
      </w:r>
      <w:r>
        <w:rPr>
          <w:rFonts w:eastAsia="標楷體"/>
          <w:sz w:val="26"/>
          <w:szCs w:val="26"/>
        </w:rPr>
        <w:t>評選委員</w:t>
      </w:r>
      <w:r>
        <w:rPr>
          <w:rFonts w:eastAsia="標楷體" w:hint="eastAsia"/>
          <w:sz w:val="26"/>
          <w:szCs w:val="26"/>
        </w:rPr>
        <w:t>應予不同廠商</w:t>
      </w:r>
      <w:proofErr w:type="gramStart"/>
      <w:r>
        <w:rPr>
          <w:rFonts w:eastAsia="標楷體" w:hint="eastAsia"/>
          <w:sz w:val="26"/>
          <w:szCs w:val="26"/>
        </w:rPr>
        <w:t>不同之序位</w:t>
      </w:r>
      <w:proofErr w:type="gramEnd"/>
      <w:r>
        <w:rPr>
          <w:rFonts w:eastAsia="標楷體"/>
          <w:sz w:val="26"/>
          <w:szCs w:val="26"/>
        </w:rPr>
        <w:t>。</w:t>
      </w:r>
    </w:p>
    <w:p w14:paraId="7FF11761" w14:textId="77777777" w:rsidR="009A25B0" w:rsidRDefault="009A25B0">
      <w:pPr>
        <w:snapToGrid w:val="0"/>
        <w:spacing w:line="340" w:lineRule="exact"/>
        <w:ind w:left="993" w:hanging="483"/>
        <w:jc w:val="both"/>
        <w:rPr>
          <w:rFonts w:eastAsia="標楷體"/>
          <w:sz w:val="26"/>
          <w:szCs w:val="26"/>
        </w:rPr>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ab/>
      </w:r>
      <w:r>
        <w:rPr>
          <w:rFonts w:eastAsia="標楷體"/>
          <w:sz w:val="26"/>
          <w:szCs w:val="26"/>
        </w:rPr>
        <w:t>交由本</w:t>
      </w:r>
      <w:r>
        <w:rPr>
          <w:rFonts w:eastAsia="標楷體" w:hint="eastAsia"/>
          <w:sz w:val="26"/>
          <w:szCs w:val="26"/>
        </w:rPr>
        <w:t>中心</w:t>
      </w:r>
      <w:r>
        <w:rPr>
          <w:rFonts w:eastAsia="標楷體"/>
          <w:sz w:val="26"/>
          <w:szCs w:val="26"/>
        </w:rPr>
        <w:t>作業人員</w:t>
      </w:r>
      <w:r>
        <w:rPr>
          <w:rFonts w:eastAsia="標楷體" w:hint="eastAsia"/>
          <w:sz w:val="26"/>
          <w:szCs w:val="26"/>
        </w:rPr>
        <w:t>（先檢視各廠商平均分數是否達</w:t>
      </w:r>
      <w:r>
        <w:rPr>
          <w:rFonts w:eastAsia="標楷體" w:hint="eastAsia"/>
          <w:sz w:val="26"/>
          <w:szCs w:val="26"/>
        </w:rPr>
        <w:t>70</w:t>
      </w:r>
      <w:r>
        <w:rPr>
          <w:rFonts w:eastAsia="標楷體" w:hint="eastAsia"/>
          <w:sz w:val="26"/>
          <w:szCs w:val="26"/>
        </w:rPr>
        <w:t>分）</w:t>
      </w:r>
      <w:r>
        <w:rPr>
          <w:rFonts w:eastAsia="標楷體"/>
          <w:sz w:val="26"/>
          <w:szCs w:val="26"/>
        </w:rPr>
        <w:t>統計評選委員之評選結果排定序位，</w:t>
      </w:r>
      <w:proofErr w:type="gramStart"/>
      <w:r>
        <w:rPr>
          <w:rFonts w:eastAsia="標楷體"/>
          <w:sz w:val="26"/>
          <w:szCs w:val="26"/>
        </w:rPr>
        <w:t>評比序</w:t>
      </w:r>
      <w:proofErr w:type="gramEnd"/>
      <w:r>
        <w:rPr>
          <w:rFonts w:eastAsia="標楷體"/>
          <w:sz w:val="26"/>
          <w:szCs w:val="26"/>
        </w:rPr>
        <w:t>位合計數最低</w:t>
      </w:r>
      <w:proofErr w:type="gramStart"/>
      <w:r>
        <w:rPr>
          <w:rFonts w:eastAsia="標楷體"/>
          <w:sz w:val="26"/>
          <w:szCs w:val="26"/>
        </w:rPr>
        <w:t>者為序位</w:t>
      </w:r>
      <w:proofErr w:type="gramEnd"/>
      <w:r>
        <w:rPr>
          <w:rFonts w:eastAsia="標楷體"/>
          <w:sz w:val="26"/>
          <w:szCs w:val="26"/>
        </w:rPr>
        <w:t>第一，次低者為第二名，餘依此類推。</w:t>
      </w:r>
    </w:p>
    <w:p w14:paraId="5F1AD168" w14:textId="77777777" w:rsidR="009A25B0" w:rsidRDefault="009A25B0">
      <w:pPr>
        <w:numPr>
          <w:ilvl w:val="0"/>
          <w:numId w:val="6"/>
        </w:numPr>
        <w:snapToGrid w:val="0"/>
        <w:spacing w:line="340" w:lineRule="exact"/>
        <w:jc w:val="both"/>
        <w:rPr>
          <w:rFonts w:eastAsia="標楷體"/>
          <w:sz w:val="26"/>
          <w:szCs w:val="26"/>
        </w:rPr>
      </w:pPr>
      <w:r>
        <w:rPr>
          <w:rFonts w:eastAsia="標楷體"/>
          <w:sz w:val="26"/>
          <w:szCs w:val="26"/>
        </w:rPr>
        <w:t>如有兩家（含）以上廠商序位相同時</w:t>
      </w:r>
    </w:p>
    <w:p w14:paraId="22E075A6" w14:textId="77777777" w:rsidR="009A25B0" w:rsidRDefault="003B2AD1" w:rsidP="003B2AD1">
      <w:pPr>
        <w:snapToGrid w:val="0"/>
        <w:spacing w:line="340" w:lineRule="exact"/>
        <w:ind w:leftChars="220" w:left="924" w:hangingChars="165" w:hanging="396"/>
        <w:jc w:val="both"/>
        <w:rPr>
          <w:rFonts w:eastAsia="標楷體"/>
          <w:color w:val="000000"/>
          <w:sz w:val="26"/>
          <w:szCs w:val="26"/>
        </w:rPr>
      </w:pPr>
      <w:r>
        <w:rPr>
          <w:rFonts w:hint="eastAsia"/>
        </w:rPr>
        <w:t>■</w:t>
      </w:r>
      <w:proofErr w:type="gramStart"/>
      <w:r w:rsidR="009A25B0">
        <w:rPr>
          <w:rFonts w:eastAsia="標楷體" w:hint="eastAsia"/>
          <w:color w:val="000000"/>
          <w:sz w:val="26"/>
          <w:szCs w:val="26"/>
        </w:rPr>
        <w:t>擇配分</w:t>
      </w:r>
      <w:proofErr w:type="gramEnd"/>
      <w:r w:rsidR="009A25B0">
        <w:rPr>
          <w:rFonts w:eastAsia="標楷體" w:hint="eastAsia"/>
          <w:color w:val="000000"/>
          <w:sz w:val="26"/>
          <w:szCs w:val="26"/>
        </w:rPr>
        <w:t>（權重）最高之評選項目之</w:t>
      </w:r>
      <w:r>
        <w:rPr>
          <w:rFonts w:hint="eastAsia"/>
        </w:rPr>
        <w:t>■</w:t>
      </w:r>
      <w:r w:rsidR="009A25B0">
        <w:rPr>
          <w:rFonts w:eastAsia="標楷體" w:hint="eastAsia"/>
          <w:color w:val="000000"/>
          <w:sz w:val="26"/>
          <w:szCs w:val="26"/>
        </w:rPr>
        <w:t>得分較高者為優勝廠商。得分</w:t>
      </w:r>
      <w:proofErr w:type="gramStart"/>
      <w:r w:rsidR="009A25B0">
        <w:rPr>
          <w:rFonts w:eastAsia="標楷體" w:hint="eastAsia"/>
          <w:color w:val="000000"/>
          <w:sz w:val="26"/>
          <w:szCs w:val="26"/>
        </w:rPr>
        <w:t>仍同者</w:t>
      </w:r>
      <w:proofErr w:type="gramEnd"/>
      <w:r w:rsidR="009A25B0">
        <w:rPr>
          <w:rFonts w:eastAsia="標楷體" w:hint="eastAsia"/>
          <w:color w:val="000000"/>
          <w:sz w:val="26"/>
          <w:szCs w:val="26"/>
        </w:rPr>
        <w:t>，</w:t>
      </w:r>
      <w:r w:rsidR="009A25B0">
        <w:rPr>
          <w:rFonts w:eastAsia="標楷體" w:hint="eastAsia"/>
          <w:sz w:val="26"/>
          <w:szCs w:val="26"/>
        </w:rPr>
        <w:t>抽籤決定之（注意決定配分、權重不得有二項為最高）。</w:t>
      </w:r>
    </w:p>
    <w:p w14:paraId="180E263E" w14:textId="77777777" w:rsidR="009A25B0" w:rsidRDefault="003B2AD1">
      <w:pPr>
        <w:snapToGrid w:val="0"/>
        <w:spacing w:line="340" w:lineRule="exact"/>
        <w:ind w:leftChars="221" w:left="1203" w:hangingChars="259" w:hanging="673"/>
        <w:jc w:val="both"/>
        <w:rPr>
          <w:rFonts w:eastAsia="標楷體"/>
          <w:sz w:val="26"/>
          <w:szCs w:val="26"/>
        </w:rPr>
      </w:pPr>
      <w:r>
        <w:rPr>
          <w:rFonts w:eastAsia="標楷體" w:hint="eastAsia"/>
          <w:sz w:val="26"/>
          <w:szCs w:val="26"/>
        </w:rPr>
        <w:t xml:space="preserve"> </w:t>
      </w:r>
      <w:r w:rsidR="009A25B0">
        <w:rPr>
          <w:rFonts w:eastAsia="標楷體" w:hint="eastAsia"/>
          <w:sz w:val="26"/>
          <w:szCs w:val="26"/>
        </w:rPr>
        <w:t>(</w:t>
      </w:r>
      <w:r w:rsidR="009A25B0">
        <w:rPr>
          <w:rFonts w:eastAsia="標楷體" w:hint="eastAsia"/>
          <w:sz w:val="26"/>
          <w:szCs w:val="26"/>
        </w:rPr>
        <w:t>四</w:t>
      </w:r>
      <w:r w:rsidR="009A25B0">
        <w:rPr>
          <w:rFonts w:eastAsia="標楷體" w:hint="eastAsia"/>
          <w:sz w:val="26"/>
          <w:szCs w:val="26"/>
        </w:rPr>
        <w:t xml:space="preserve">) </w:t>
      </w:r>
      <w:r w:rsidR="009A25B0">
        <w:rPr>
          <w:rFonts w:eastAsia="標楷體"/>
          <w:sz w:val="26"/>
          <w:szCs w:val="26"/>
        </w:rPr>
        <w:t>評選結果排定名次後須經評選委員會出席過半數之決定者方為優勝廠商，廠商評選表、結果統計表如附件。</w:t>
      </w:r>
    </w:p>
    <w:p w14:paraId="71DDD031" w14:textId="5B2DFB6C" w:rsidR="009A25B0" w:rsidRDefault="00966743">
      <w:pPr>
        <w:snapToGrid w:val="0"/>
        <w:spacing w:line="340" w:lineRule="exact"/>
        <w:ind w:leftChars="414" w:left="1218" w:hangingChars="86" w:hanging="224"/>
        <w:jc w:val="both"/>
        <w:rPr>
          <w:rFonts w:eastAsia="標楷體"/>
          <w:sz w:val="26"/>
          <w:szCs w:val="26"/>
        </w:rPr>
        <w:sectPr w:rsidR="009A25B0">
          <w:footerReference w:type="default" r:id="rId7"/>
          <w:pgSz w:w="11907" w:h="16840" w:code="9"/>
          <w:pgMar w:top="1134" w:right="1418" w:bottom="1134" w:left="1418" w:header="567" w:footer="567" w:gutter="0"/>
          <w:pgNumType w:fmt="taiwaneseCountingThousand"/>
          <w:cols w:space="425"/>
          <w:docGrid w:type="lines" w:linePitch="326"/>
        </w:sectPr>
      </w:pPr>
      <w:r>
        <w:rPr>
          <w:rFonts w:eastAsia="標楷體"/>
          <w:b/>
          <w:noProof/>
          <w:sz w:val="26"/>
          <w:szCs w:val="26"/>
        </w:rPr>
        <mc:AlternateContent>
          <mc:Choice Requires="wps">
            <w:drawing>
              <wp:anchor distT="0" distB="0" distL="114300" distR="114300" simplePos="0" relativeHeight="251657728" behindDoc="0" locked="0" layoutInCell="1" allowOverlap="1" wp14:anchorId="5B5E6B11" wp14:editId="5D608728">
                <wp:simplePos x="0" y="0"/>
                <wp:positionH relativeFrom="column">
                  <wp:posOffset>-152400</wp:posOffset>
                </wp:positionH>
                <wp:positionV relativeFrom="paragraph">
                  <wp:posOffset>454660</wp:posOffset>
                </wp:positionV>
                <wp:extent cx="5943600" cy="1600200"/>
                <wp:effectExtent l="5080" t="6350" r="1397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0200"/>
                        </a:xfrm>
                        <a:prstGeom prst="rect">
                          <a:avLst/>
                        </a:prstGeom>
                        <a:solidFill>
                          <a:srgbClr val="EAEAEA"/>
                        </a:solidFill>
                        <a:ln w="9525">
                          <a:solidFill>
                            <a:srgbClr val="000000"/>
                          </a:solidFill>
                          <a:miter lim="800000"/>
                          <a:headEnd/>
                          <a:tailEnd/>
                        </a:ln>
                      </wps:spPr>
                      <wps:txbx>
                        <w:txbxContent>
                          <w:p w14:paraId="431CE7A8" w14:textId="77777777" w:rsidR="00E15EA0" w:rsidRDefault="00E15EA0">
                            <w:pPr>
                              <w:shd w:val="clear" w:color="auto" w:fill="F3F3F3"/>
                              <w:tabs>
                                <w:tab w:val="left" w:pos="284"/>
                              </w:tabs>
                              <w:adjustRightInd w:val="0"/>
                              <w:snapToGrid w:val="0"/>
                              <w:ind w:left="389" w:right="113" w:hangingChars="177" w:hanging="389"/>
                              <w:suppressOverlap/>
                              <w:rPr>
                                <w:rFonts w:eastAsia="標楷體"/>
                                <w:sz w:val="22"/>
                                <w:szCs w:val="22"/>
                              </w:rPr>
                            </w:pPr>
                            <w:r>
                              <w:rPr>
                                <w:rFonts w:eastAsia="標楷體"/>
                                <w:sz w:val="22"/>
                                <w:szCs w:val="22"/>
                              </w:rPr>
                              <w:t>注意事項</w:t>
                            </w:r>
                          </w:p>
                          <w:p w14:paraId="46EFFE62" w14:textId="77777777" w:rsidR="00E15EA0" w:rsidRDefault="00E15EA0">
                            <w:pPr>
                              <w:numPr>
                                <w:ilvl w:val="0"/>
                                <w:numId w:val="2"/>
                              </w:numPr>
                              <w:shd w:val="clear" w:color="auto" w:fill="F3F3F3"/>
                              <w:tabs>
                                <w:tab w:val="clear" w:pos="764"/>
                              </w:tabs>
                              <w:adjustRightInd w:val="0"/>
                              <w:snapToGrid w:val="0"/>
                              <w:ind w:leftChars="1" w:left="259" w:right="59" w:hangingChars="117" w:hanging="257"/>
                              <w:suppressOverlap/>
                              <w:jc w:val="both"/>
                              <w:rPr>
                                <w:rFonts w:eastAsia="標楷體"/>
                                <w:sz w:val="22"/>
                                <w:szCs w:val="22"/>
                              </w:rPr>
                            </w:pPr>
                            <w:r>
                              <w:rPr>
                                <w:rFonts w:eastAsia="標楷體"/>
                                <w:sz w:val="22"/>
                                <w:szCs w:val="22"/>
                              </w:rPr>
                              <w:t>評選項目及權重請依</w:t>
                            </w:r>
                            <w:r>
                              <w:rPr>
                                <w:rFonts w:eastAsia="標楷體" w:hint="eastAsia"/>
                                <w:sz w:val="22"/>
                                <w:szCs w:val="22"/>
                              </w:rPr>
                              <w:t>需求訂定，另可參考政府採購法，</w:t>
                            </w:r>
                            <w:r>
                              <w:rPr>
                                <w:rFonts w:eastAsia="標楷體"/>
                                <w:sz w:val="22"/>
                                <w:szCs w:val="22"/>
                              </w:rPr>
                              <w:t>採購屬專業服務、技術服務或資訊服務案件分別參考機關委託專業服務廠商評選計費辦法第</w:t>
                            </w:r>
                            <w:r>
                              <w:rPr>
                                <w:rFonts w:eastAsia="標楷體"/>
                                <w:sz w:val="22"/>
                                <w:szCs w:val="22"/>
                              </w:rPr>
                              <w:t>5</w:t>
                            </w:r>
                            <w:r>
                              <w:rPr>
                                <w:rFonts w:eastAsia="標楷體"/>
                                <w:sz w:val="22"/>
                                <w:szCs w:val="22"/>
                              </w:rPr>
                              <w:t>條、機關委託技術服務廠商評選及計費辦法第</w:t>
                            </w:r>
                            <w:r>
                              <w:rPr>
                                <w:rFonts w:eastAsia="標楷體"/>
                                <w:sz w:val="22"/>
                                <w:szCs w:val="22"/>
                              </w:rPr>
                              <w:t>7</w:t>
                            </w:r>
                            <w:r>
                              <w:rPr>
                                <w:rFonts w:eastAsia="標楷體"/>
                                <w:sz w:val="22"/>
                                <w:szCs w:val="22"/>
                              </w:rPr>
                              <w:t>條、機關委託資訊服務廠商評選及計費辦法第</w:t>
                            </w:r>
                            <w:r>
                              <w:rPr>
                                <w:rFonts w:eastAsia="標楷體"/>
                                <w:sz w:val="22"/>
                                <w:szCs w:val="22"/>
                              </w:rPr>
                              <w:t>7</w:t>
                            </w:r>
                            <w:r>
                              <w:rPr>
                                <w:rFonts w:eastAsia="標楷體"/>
                                <w:sz w:val="22"/>
                                <w:szCs w:val="22"/>
                              </w:rPr>
                              <w:t>條，或參考最有利標評選辦法第</w:t>
                            </w:r>
                            <w:r>
                              <w:rPr>
                                <w:rFonts w:eastAsia="標楷體"/>
                                <w:sz w:val="22"/>
                                <w:szCs w:val="22"/>
                              </w:rPr>
                              <w:t>5</w:t>
                            </w:r>
                            <w:r>
                              <w:rPr>
                                <w:rFonts w:eastAsia="標楷體"/>
                                <w:sz w:val="22"/>
                                <w:szCs w:val="22"/>
                              </w:rPr>
                              <w:t>條至第</w:t>
                            </w:r>
                            <w:r>
                              <w:rPr>
                                <w:rFonts w:eastAsia="標楷體"/>
                                <w:sz w:val="22"/>
                                <w:szCs w:val="22"/>
                              </w:rPr>
                              <w:t>7</w:t>
                            </w:r>
                            <w:r>
                              <w:rPr>
                                <w:rFonts w:eastAsia="標楷體"/>
                                <w:sz w:val="22"/>
                                <w:szCs w:val="22"/>
                              </w:rPr>
                              <w:t>條及評選委員意見訂定，請注意計畫書格式是否已依評分項目訂定，以利評選。</w:t>
                            </w:r>
                          </w:p>
                          <w:p w14:paraId="7FFED415" w14:textId="77777777" w:rsidR="00E15EA0" w:rsidRDefault="00E15EA0">
                            <w:pPr>
                              <w:numPr>
                                <w:ilvl w:val="0"/>
                                <w:numId w:val="2"/>
                              </w:numPr>
                              <w:shd w:val="clear" w:color="auto" w:fill="F3F3F3"/>
                              <w:tabs>
                                <w:tab w:val="clear" w:pos="764"/>
                              </w:tabs>
                              <w:adjustRightInd w:val="0"/>
                              <w:snapToGrid w:val="0"/>
                              <w:ind w:leftChars="1" w:left="259" w:right="50" w:hangingChars="117" w:hanging="257"/>
                              <w:suppressOverlap/>
                              <w:jc w:val="both"/>
                              <w:rPr>
                                <w:sz w:val="22"/>
                                <w:szCs w:val="22"/>
                              </w:rPr>
                            </w:pPr>
                            <w:r>
                              <w:rPr>
                                <w:rFonts w:eastAsia="標楷體"/>
                                <w:sz w:val="22"/>
                                <w:szCs w:val="22"/>
                              </w:rPr>
                              <w:t>評定方式得視個案訂定，</w:t>
                            </w:r>
                            <w:r>
                              <w:rPr>
                                <w:rFonts w:eastAsia="標楷體" w:hint="eastAsia"/>
                                <w:sz w:val="22"/>
                                <w:szCs w:val="22"/>
                              </w:rPr>
                              <w:t>並</w:t>
                            </w:r>
                            <w:r>
                              <w:rPr>
                                <w:rFonts w:eastAsia="標楷體"/>
                                <w:sz w:val="22"/>
                                <w:szCs w:val="22"/>
                              </w:rPr>
                              <w:t>明定評定最有利標採用方式，</w:t>
                            </w:r>
                            <w:proofErr w:type="gramStart"/>
                            <w:r>
                              <w:rPr>
                                <w:rFonts w:eastAsia="標楷體"/>
                                <w:sz w:val="22"/>
                                <w:szCs w:val="22"/>
                              </w:rPr>
                              <w:t>並請敘明</w:t>
                            </w:r>
                            <w:proofErr w:type="gramEnd"/>
                            <w:r>
                              <w:rPr>
                                <w:rFonts w:eastAsia="標楷體"/>
                                <w:sz w:val="22"/>
                                <w:szCs w:val="22"/>
                              </w:rPr>
                              <w:t>如何評分（序位）、最有利標係依總評分最高或最低（序位點數最高或最低）、有無合格分數、同分（序位點數）時如何處理及如何設計相關表單（評分表及統計表）。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E6B11" id="_x0000_t202" coordsize="21600,21600" o:spt="202" path="m,l,21600r21600,l21600,xe">
                <v:stroke joinstyle="miter"/>
                <v:path gradientshapeok="t" o:connecttype="rect"/>
              </v:shapetype>
              <v:shape id="Text Box 2" o:spid="_x0000_s1026" type="#_x0000_t202" style="position:absolute;left:0;text-align:left;margin-left:-12pt;margin-top:35.8pt;width:468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" fillcolor="#eaeaea">
                <v:textbox>
                  <w:txbxContent>
                    <w:p w14:paraId="431CE7A8" w14:textId="77777777" w:rsidR="00E15EA0" w:rsidRDefault="00E15EA0">
                      <w:pPr>
                        <w:shd w:val="clear" w:color="auto" w:fill="F3F3F3"/>
                        <w:tabs>
                          <w:tab w:val="left" w:pos="284"/>
                        </w:tabs>
                        <w:adjustRightInd w:val="0"/>
                        <w:snapToGrid w:val="0"/>
                        <w:ind w:left="389" w:right="113" w:hangingChars="177" w:hanging="389"/>
                        <w:suppressOverlap/>
                        <w:rPr>
                          <w:rFonts w:eastAsia="標楷體"/>
                          <w:sz w:val="22"/>
                          <w:szCs w:val="22"/>
                        </w:rPr>
                      </w:pPr>
                      <w:r>
                        <w:rPr>
                          <w:rFonts w:eastAsia="標楷體"/>
                          <w:sz w:val="22"/>
                          <w:szCs w:val="22"/>
                        </w:rPr>
                        <w:t>注意事項</w:t>
                      </w:r>
                    </w:p>
                    <w:p w14:paraId="46EFFE62" w14:textId="77777777" w:rsidR="00E15EA0" w:rsidRDefault="00E15EA0">
                      <w:pPr>
                        <w:numPr>
                          <w:ilvl w:val="0"/>
                          <w:numId w:val="2"/>
                        </w:numPr>
                        <w:shd w:val="clear" w:color="auto" w:fill="F3F3F3"/>
                        <w:tabs>
                          <w:tab w:val="clear" w:pos="764"/>
                        </w:tabs>
                        <w:adjustRightInd w:val="0"/>
                        <w:snapToGrid w:val="0"/>
                        <w:ind w:leftChars="1" w:left="259" w:right="59" w:hangingChars="117" w:hanging="257"/>
                        <w:suppressOverlap/>
                        <w:jc w:val="both"/>
                        <w:rPr>
                          <w:rFonts w:eastAsia="標楷體"/>
                          <w:sz w:val="22"/>
                          <w:szCs w:val="22"/>
                        </w:rPr>
                      </w:pPr>
                      <w:r>
                        <w:rPr>
                          <w:rFonts w:eastAsia="標楷體"/>
                          <w:sz w:val="22"/>
                          <w:szCs w:val="22"/>
                        </w:rPr>
                        <w:t>評選項目及權重請依</w:t>
                      </w:r>
                      <w:r>
                        <w:rPr>
                          <w:rFonts w:eastAsia="標楷體" w:hint="eastAsia"/>
                          <w:sz w:val="22"/>
                          <w:szCs w:val="22"/>
                        </w:rPr>
                        <w:t>需求訂定，另可參考政府採購法，</w:t>
                      </w:r>
                      <w:r>
                        <w:rPr>
                          <w:rFonts w:eastAsia="標楷體"/>
                          <w:sz w:val="22"/>
                          <w:szCs w:val="22"/>
                        </w:rPr>
                        <w:t>採購屬專業服務、技術服務或資訊服務案件分別參考機關委託專業服務廠商評選計費辦法第</w:t>
                      </w:r>
                      <w:r>
                        <w:rPr>
                          <w:rFonts w:eastAsia="標楷體"/>
                          <w:sz w:val="22"/>
                          <w:szCs w:val="22"/>
                        </w:rPr>
                        <w:t>5</w:t>
                      </w:r>
                      <w:r>
                        <w:rPr>
                          <w:rFonts w:eastAsia="標楷體"/>
                          <w:sz w:val="22"/>
                          <w:szCs w:val="22"/>
                        </w:rPr>
                        <w:t>條、機關委託技術服務廠商評選及計費辦法第</w:t>
                      </w:r>
                      <w:r>
                        <w:rPr>
                          <w:rFonts w:eastAsia="標楷體"/>
                          <w:sz w:val="22"/>
                          <w:szCs w:val="22"/>
                        </w:rPr>
                        <w:t>7</w:t>
                      </w:r>
                      <w:r>
                        <w:rPr>
                          <w:rFonts w:eastAsia="標楷體"/>
                          <w:sz w:val="22"/>
                          <w:szCs w:val="22"/>
                        </w:rPr>
                        <w:t>條、機關委託資訊服務廠商評選及計費辦法第</w:t>
                      </w:r>
                      <w:r>
                        <w:rPr>
                          <w:rFonts w:eastAsia="標楷體"/>
                          <w:sz w:val="22"/>
                          <w:szCs w:val="22"/>
                        </w:rPr>
                        <w:t>7</w:t>
                      </w:r>
                      <w:r>
                        <w:rPr>
                          <w:rFonts w:eastAsia="標楷體"/>
                          <w:sz w:val="22"/>
                          <w:szCs w:val="22"/>
                        </w:rPr>
                        <w:t>條，或參考最有利標評選辦法第</w:t>
                      </w:r>
                      <w:r>
                        <w:rPr>
                          <w:rFonts w:eastAsia="標楷體"/>
                          <w:sz w:val="22"/>
                          <w:szCs w:val="22"/>
                        </w:rPr>
                        <w:t>5</w:t>
                      </w:r>
                      <w:r>
                        <w:rPr>
                          <w:rFonts w:eastAsia="標楷體"/>
                          <w:sz w:val="22"/>
                          <w:szCs w:val="22"/>
                        </w:rPr>
                        <w:t>條至第</w:t>
                      </w:r>
                      <w:r>
                        <w:rPr>
                          <w:rFonts w:eastAsia="標楷體"/>
                          <w:sz w:val="22"/>
                          <w:szCs w:val="22"/>
                        </w:rPr>
                        <w:t>7</w:t>
                      </w:r>
                      <w:r>
                        <w:rPr>
                          <w:rFonts w:eastAsia="標楷體"/>
                          <w:sz w:val="22"/>
                          <w:szCs w:val="22"/>
                        </w:rPr>
                        <w:t>條及評選委員意見訂定，請注意計畫書格式是否已依評分項目訂定，以利評選。</w:t>
                      </w:r>
                    </w:p>
                    <w:p w14:paraId="7FFED415" w14:textId="77777777" w:rsidR="00E15EA0" w:rsidRDefault="00E15EA0">
                      <w:pPr>
                        <w:numPr>
                          <w:ilvl w:val="0"/>
                          <w:numId w:val="2"/>
                        </w:numPr>
                        <w:shd w:val="clear" w:color="auto" w:fill="F3F3F3"/>
                        <w:tabs>
                          <w:tab w:val="clear" w:pos="764"/>
                        </w:tabs>
                        <w:adjustRightInd w:val="0"/>
                        <w:snapToGrid w:val="0"/>
                        <w:ind w:leftChars="1" w:left="259" w:right="50" w:hangingChars="117" w:hanging="257"/>
                        <w:suppressOverlap/>
                        <w:jc w:val="both"/>
                        <w:rPr>
                          <w:sz w:val="22"/>
                          <w:szCs w:val="22"/>
                        </w:rPr>
                      </w:pPr>
                      <w:r>
                        <w:rPr>
                          <w:rFonts w:eastAsia="標楷體"/>
                          <w:sz w:val="22"/>
                          <w:szCs w:val="22"/>
                        </w:rPr>
                        <w:t>評定方式得視個案訂定，</w:t>
                      </w:r>
                      <w:r>
                        <w:rPr>
                          <w:rFonts w:eastAsia="標楷體" w:hint="eastAsia"/>
                          <w:sz w:val="22"/>
                          <w:szCs w:val="22"/>
                        </w:rPr>
                        <w:t>並</w:t>
                      </w:r>
                      <w:r>
                        <w:rPr>
                          <w:rFonts w:eastAsia="標楷體"/>
                          <w:sz w:val="22"/>
                          <w:szCs w:val="22"/>
                        </w:rPr>
                        <w:t>明定評定最有利標採用方式，</w:t>
                      </w:r>
                      <w:proofErr w:type="gramStart"/>
                      <w:r>
                        <w:rPr>
                          <w:rFonts w:eastAsia="標楷體"/>
                          <w:sz w:val="22"/>
                          <w:szCs w:val="22"/>
                        </w:rPr>
                        <w:t>並請敘明</w:t>
                      </w:r>
                      <w:proofErr w:type="gramEnd"/>
                      <w:r>
                        <w:rPr>
                          <w:rFonts w:eastAsia="標楷體"/>
                          <w:sz w:val="22"/>
                          <w:szCs w:val="22"/>
                        </w:rPr>
                        <w:t>如何評分（序位）、最有利標係依總評分最高或最低（序位點數最高或最低）、有無合格分數、同分（序位點數）時如何處理及如何設計相關表單（評分表及統計表）。</w:t>
                      </w:r>
                    </w:p>
                  </w:txbxContent>
                </v:textbox>
              </v:shape>
            </w:pict>
          </mc:Fallback>
        </mc:AlternateContent>
      </w:r>
    </w:p>
    <w:p w14:paraId="339982B3" w14:textId="61F86463" w:rsidR="000670E1" w:rsidRPr="000670E1" w:rsidRDefault="00DD6B4F" w:rsidP="00AE5527">
      <w:pPr>
        <w:snapToGrid w:val="0"/>
        <w:spacing w:line="420" w:lineRule="exact"/>
        <w:jc w:val="center"/>
        <w:rPr>
          <w:rFonts w:ascii="標楷體" w:eastAsia="標楷體" w:hAnsi="標楷體"/>
          <w:sz w:val="36"/>
          <w:szCs w:val="36"/>
        </w:rPr>
      </w:pPr>
      <w:bookmarkStart w:id="0" w:name="_Hlk225470092"/>
      <w:r w:rsidRPr="00DD6B4F">
        <w:rPr>
          <w:rFonts w:ascii="標楷體" w:eastAsia="標楷體" w:hAnsi="標楷體" w:hint="eastAsia"/>
          <w:sz w:val="36"/>
          <w:szCs w:val="36"/>
        </w:rPr>
        <w:lastRenderedPageBreak/>
        <w:t>「</w:t>
      </w:r>
      <w:proofErr w:type="gramStart"/>
      <w:r w:rsidRPr="00DD6B4F">
        <w:rPr>
          <w:rFonts w:ascii="標楷體" w:eastAsia="標楷體" w:hAnsi="標楷體" w:hint="eastAsia"/>
          <w:sz w:val="36"/>
          <w:szCs w:val="36"/>
        </w:rPr>
        <w:t>115</w:t>
      </w:r>
      <w:proofErr w:type="gramEnd"/>
      <w:r w:rsidRPr="00DD6B4F">
        <w:rPr>
          <w:rFonts w:ascii="標楷體" w:eastAsia="標楷體" w:hAnsi="標楷體" w:hint="eastAsia"/>
          <w:sz w:val="36"/>
          <w:szCs w:val="36"/>
        </w:rPr>
        <w:t>年度推動中小企業</w:t>
      </w:r>
      <w:proofErr w:type="gramStart"/>
      <w:r w:rsidRPr="00DD6B4F">
        <w:rPr>
          <w:rFonts w:ascii="標楷體" w:eastAsia="標楷體" w:hAnsi="標楷體" w:hint="eastAsia"/>
          <w:sz w:val="36"/>
          <w:szCs w:val="36"/>
        </w:rPr>
        <w:t>城鄉創生轉型</w:t>
      </w:r>
      <w:proofErr w:type="gramEnd"/>
      <w:r w:rsidRPr="00DD6B4F">
        <w:rPr>
          <w:rFonts w:ascii="標楷體" w:eastAsia="標楷體" w:hAnsi="標楷體" w:hint="eastAsia"/>
          <w:sz w:val="36"/>
          <w:szCs w:val="36"/>
        </w:rPr>
        <w:t>輔導計畫－個案計畫財務審查計畫」委外案</w:t>
      </w:r>
      <w:r w:rsidR="00AE5527" w:rsidRPr="00D214D1">
        <w:rPr>
          <w:rFonts w:ascii="標楷體" w:eastAsia="標楷體" w:hAnsi="標楷體" w:hint="eastAsia"/>
        </w:rPr>
        <w:t>(案號：</w:t>
      </w:r>
      <w:r>
        <w:rPr>
          <w:rFonts w:ascii="標楷體" w:eastAsia="標楷體" w:hAnsi="標楷體" w:hint="eastAsia"/>
        </w:rPr>
        <w:t>1151000073</w:t>
      </w:r>
      <w:r w:rsidR="00AE5527" w:rsidRPr="00D214D1">
        <w:rPr>
          <w:rFonts w:ascii="標楷體" w:eastAsia="標楷體" w:hAnsi="標楷體" w:hint="eastAsia"/>
        </w:rPr>
        <w:t>)</w:t>
      </w:r>
    </w:p>
    <w:bookmarkEnd w:id="0"/>
    <w:p w14:paraId="2337CB25" w14:textId="77777777" w:rsidR="009A25B0" w:rsidRDefault="009A25B0">
      <w:pPr>
        <w:snapToGrid w:val="0"/>
        <w:ind w:hanging="119"/>
        <w:jc w:val="center"/>
        <w:rPr>
          <w:rFonts w:eastAsia="標楷體"/>
        </w:rPr>
      </w:pPr>
      <w:r>
        <w:rPr>
          <w:rFonts w:ascii="標楷體" w:eastAsia="標楷體" w:hAnsi="標楷體" w:hint="eastAsia"/>
          <w:sz w:val="36"/>
          <w:szCs w:val="36"/>
        </w:rPr>
        <w:t>專案計畫廠商評選表(序位法</w:t>
      </w:r>
      <w:proofErr w:type="gramStart"/>
      <w:r>
        <w:rPr>
          <w:rFonts w:ascii="標楷體" w:eastAsia="標楷體" w:hAnsi="標楷體" w:hint="eastAsia"/>
          <w:sz w:val="36"/>
          <w:szCs w:val="36"/>
        </w:rPr>
        <w:t>一</w:t>
      </w:r>
      <w:proofErr w:type="gramEnd"/>
      <w:r>
        <w:rPr>
          <w:rFonts w:ascii="標楷體" w:eastAsia="標楷體" w:hAnsi="標楷體" w:hint="eastAsia"/>
          <w:sz w:val="36"/>
          <w:szCs w:val="36"/>
        </w:rPr>
        <w:t xml:space="preserve">)      </w:t>
      </w:r>
      <w:r>
        <w:rPr>
          <w:rFonts w:eastAsia="標楷體"/>
        </w:rPr>
        <w:t>日期：</w:t>
      </w:r>
      <w:r>
        <w:rPr>
          <w:rFonts w:eastAsia="標楷體" w:hint="eastAsia"/>
        </w:rPr>
        <w:t xml:space="preserve"> </w:t>
      </w:r>
      <w:r>
        <w:rPr>
          <w:rFonts w:eastAsia="標楷體"/>
        </w:rPr>
        <w:t>年</w:t>
      </w:r>
      <w:r>
        <w:rPr>
          <w:rFonts w:eastAsia="標楷體" w:hint="eastAsia"/>
        </w:rPr>
        <w:t xml:space="preserve"> </w:t>
      </w:r>
      <w:r>
        <w:rPr>
          <w:rFonts w:eastAsia="標楷體"/>
        </w:rPr>
        <w:t>月</w:t>
      </w:r>
      <w:r>
        <w:rPr>
          <w:rFonts w:eastAsia="標楷體" w:hint="eastAsia"/>
        </w:rPr>
        <w:t xml:space="preserve"> </w:t>
      </w:r>
      <w:r>
        <w:rPr>
          <w:rFonts w:eastAsia="標楷體"/>
        </w:rPr>
        <w:t>日</w:t>
      </w:r>
    </w:p>
    <w:tbl>
      <w:tblPr>
        <w:tblW w:w="10091" w:type="dxa"/>
        <w:tblInd w:w="-8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19"/>
        <w:gridCol w:w="2532"/>
        <w:gridCol w:w="960"/>
        <w:gridCol w:w="1320"/>
        <w:gridCol w:w="1320"/>
        <w:gridCol w:w="1680"/>
        <w:gridCol w:w="1560"/>
      </w:tblGrid>
      <w:tr w:rsidR="009A25B0" w14:paraId="2AC4C4E3" w14:textId="77777777">
        <w:trPr>
          <w:cantSplit/>
          <w:trHeight w:val="600"/>
        </w:trPr>
        <w:tc>
          <w:tcPr>
            <w:tcW w:w="3251" w:type="dxa"/>
            <w:gridSpan w:val="2"/>
            <w:vMerge w:val="restart"/>
            <w:vAlign w:val="center"/>
          </w:tcPr>
          <w:p w14:paraId="2E79142C" w14:textId="77777777" w:rsidR="009A25B0" w:rsidRDefault="009A25B0">
            <w:pPr>
              <w:spacing w:before="120"/>
              <w:ind w:right="113"/>
              <w:jc w:val="center"/>
              <w:rPr>
                <w:rFonts w:eastAsia="標楷體"/>
              </w:rPr>
            </w:pPr>
            <w:r>
              <w:rPr>
                <w:rFonts w:eastAsia="標楷體"/>
              </w:rPr>
              <w:t>評</w:t>
            </w:r>
            <w:r>
              <w:rPr>
                <w:rFonts w:eastAsia="標楷體" w:hint="eastAsia"/>
              </w:rPr>
              <w:t xml:space="preserve"> </w:t>
            </w:r>
            <w:r>
              <w:rPr>
                <w:rFonts w:eastAsia="標楷體"/>
              </w:rPr>
              <w:t>選</w:t>
            </w:r>
            <w:r>
              <w:rPr>
                <w:rFonts w:eastAsia="標楷體" w:hint="eastAsia"/>
              </w:rPr>
              <w:t xml:space="preserve"> </w:t>
            </w:r>
            <w:r>
              <w:rPr>
                <w:rFonts w:eastAsia="標楷體"/>
              </w:rPr>
              <w:t>項</w:t>
            </w:r>
            <w:r>
              <w:rPr>
                <w:rFonts w:eastAsia="標楷體" w:hint="eastAsia"/>
              </w:rPr>
              <w:t xml:space="preserve"> </w:t>
            </w:r>
            <w:r>
              <w:rPr>
                <w:rFonts w:eastAsia="標楷體"/>
              </w:rPr>
              <w:t>目</w:t>
            </w:r>
          </w:p>
        </w:tc>
        <w:tc>
          <w:tcPr>
            <w:tcW w:w="960" w:type="dxa"/>
            <w:vMerge w:val="restart"/>
            <w:tcBorders>
              <w:right w:val="single" w:sz="4" w:space="0" w:color="auto"/>
            </w:tcBorders>
            <w:vAlign w:val="center"/>
          </w:tcPr>
          <w:p w14:paraId="7607ABA1" w14:textId="77777777" w:rsidR="009A25B0" w:rsidRDefault="009A25B0">
            <w:pPr>
              <w:jc w:val="center"/>
              <w:rPr>
                <w:rFonts w:eastAsia="標楷體"/>
              </w:rPr>
            </w:pPr>
            <w:r>
              <w:rPr>
                <w:rFonts w:eastAsia="標楷體"/>
              </w:rPr>
              <w:t>權重</w:t>
            </w:r>
          </w:p>
          <w:p w14:paraId="1F5042EA" w14:textId="77777777" w:rsidR="009A25B0" w:rsidRDefault="009A25B0">
            <w:pPr>
              <w:jc w:val="center"/>
              <w:rPr>
                <w:rFonts w:eastAsia="標楷體"/>
              </w:rPr>
            </w:pPr>
            <w:r>
              <w:rPr>
                <w:rFonts w:eastAsia="標楷體"/>
              </w:rPr>
              <w:t>(</w:t>
            </w:r>
            <w:r>
              <w:rPr>
                <w:rFonts w:eastAsia="標楷體"/>
              </w:rPr>
              <w:t>％</w:t>
            </w:r>
            <w:r>
              <w:rPr>
                <w:rFonts w:eastAsia="標楷體"/>
              </w:rPr>
              <w:t>)</w:t>
            </w:r>
          </w:p>
        </w:tc>
        <w:tc>
          <w:tcPr>
            <w:tcW w:w="5880" w:type="dxa"/>
            <w:gridSpan w:val="4"/>
            <w:tcBorders>
              <w:left w:val="single" w:sz="4" w:space="0" w:color="auto"/>
            </w:tcBorders>
            <w:vAlign w:val="center"/>
          </w:tcPr>
          <w:p w14:paraId="6523D58F" w14:textId="77777777" w:rsidR="009A25B0" w:rsidRDefault="009A25B0">
            <w:pPr>
              <w:spacing w:before="120"/>
              <w:jc w:val="center"/>
              <w:rPr>
                <w:rFonts w:eastAsia="標楷體"/>
              </w:rPr>
            </w:pPr>
            <w:r>
              <w:rPr>
                <w:rFonts w:eastAsia="標楷體"/>
              </w:rPr>
              <w:t>參</w:t>
            </w:r>
            <w:r>
              <w:rPr>
                <w:rFonts w:eastAsia="標楷體"/>
              </w:rPr>
              <w:t xml:space="preserve">   </w:t>
            </w:r>
            <w:r>
              <w:rPr>
                <w:rFonts w:eastAsia="標楷體"/>
              </w:rPr>
              <w:t>與</w:t>
            </w:r>
            <w:r>
              <w:rPr>
                <w:rFonts w:eastAsia="標楷體"/>
              </w:rPr>
              <w:t xml:space="preserve">   </w:t>
            </w:r>
            <w:r>
              <w:rPr>
                <w:rFonts w:eastAsia="標楷體" w:hint="eastAsia"/>
              </w:rPr>
              <w:t xml:space="preserve">   </w:t>
            </w:r>
            <w:r>
              <w:rPr>
                <w:rFonts w:eastAsia="標楷體"/>
              </w:rPr>
              <w:t>評</w:t>
            </w:r>
            <w:r>
              <w:rPr>
                <w:rFonts w:eastAsia="標楷體"/>
              </w:rPr>
              <w:t xml:space="preserve">     </w:t>
            </w:r>
            <w:r>
              <w:rPr>
                <w:rFonts w:eastAsia="標楷體"/>
              </w:rPr>
              <w:t>選</w:t>
            </w:r>
            <w:r>
              <w:rPr>
                <w:rFonts w:eastAsia="標楷體"/>
              </w:rPr>
              <w:t xml:space="preserve">        </w:t>
            </w:r>
            <w:r>
              <w:rPr>
                <w:rFonts w:eastAsia="標楷體"/>
              </w:rPr>
              <w:t>廠</w:t>
            </w:r>
            <w:r>
              <w:rPr>
                <w:rFonts w:eastAsia="標楷體"/>
              </w:rPr>
              <w:t xml:space="preserve">        </w:t>
            </w:r>
            <w:r>
              <w:rPr>
                <w:rFonts w:eastAsia="標楷體"/>
              </w:rPr>
              <w:t>商</w:t>
            </w:r>
          </w:p>
        </w:tc>
      </w:tr>
      <w:tr w:rsidR="009A25B0" w14:paraId="3F1EAA24" w14:textId="77777777">
        <w:trPr>
          <w:cantSplit/>
          <w:trHeight w:val="600"/>
        </w:trPr>
        <w:tc>
          <w:tcPr>
            <w:tcW w:w="3251" w:type="dxa"/>
            <w:gridSpan w:val="2"/>
            <w:vMerge/>
          </w:tcPr>
          <w:p w14:paraId="59C20E8E" w14:textId="77777777" w:rsidR="009A25B0" w:rsidRDefault="009A25B0">
            <w:pPr>
              <w:rPr>
                <w:rFonts w:eastAsia="標楷體"/>
              </w:rPr>
            </w:pPr>
          </w:p>
        </w:tc>
        <w:tc>
          <w:tcPr>
            <w:tcW w:w="960" w:type="dxa"/>
            <w:vMerge/>
            <w:tcBorders>
              <w:right w:val="single" w:sz="4" w:space="0" w:color="auto"/>
            </w:tcBorders>
          </w:tcPr>
          <w:p w14:paraId="04B5527A" w14:textId="77777777" w:rsidR="009A25B0" w:rsidRDefault="009A25B0">
            <w:pPr>
              <w:rPr>
                <w:rFonts w:eastAsia="標楷體"/>
              </w:rPr>
            </w:pPr>
          </w:p>
        </w:tc>
        <w:tc>
          <w:tcPr>
            <w:tcW w:w="1320" w:type="dxa"/>
            <w:tcBorders>
              <w:left w:val="single" w:sz="4" w:space="0" w:color="auto"/>
              <w:bottom w:val="single" w:sz="12" w:space="0" w:color="auto"/>
              <w:right w:val="single" w:sz="4" w:space="0" w:color="auto"/>
            </w:tcBorders>
            <w:vAlign w:val="center"/>
          </w:tcPr>
          <w:p w14:paraId="3B29D395" w14:textId="77777777" w:rsidR="009A25B0" w:rsidRDefault="009A25B0">
            <w:pPr>
              <w:spacing w:line="400" w:lineRule="exact"/>
              <w:jc w:val="center"/>
              <w:rPr>
                <w:rFonts w:eastAsia="標楷體"/>
                <w:sz w:val="28"/>
                <w:szCs w:val="28"/>
              </w:rPr>
            </w:pPr>
            <w:r>
              <w:rPr>
                <w:rFonts w:eastAsia="標楷體" w:hint="eastAsia"/>
                <w:sz w:val="28"/>
                <w:szCs w:val="28"/>
              </w:rPr>
              <w:t>A</w:t>
            </w:r>
          </w:p>
        </w:tc>
        <w:tc>
          <w:tcPr>
            <w:tcW w:w="1320" w:type="dxa"/>
            <w:tcBorders>
              <w:left w:val="single" w:sz="4" w:space="0" w:color="auto"/>
              <w:bottom w:val="single" w:sz="12" w:space="0" w:color="auto"/>
            </w:tcBorders>
            <w:vAlign w:val="center"/>
          </w:tcPr>
          <w:p w14:paraId="4EA6DCFC" w14:textId="77777777" w:rsidR="009A25B0" w:rsidRDefault="009A25B0">
            <w:pPr>
              <w:spacing w:line="400" w:lineRule="exact"/>
              <w:jc w:val="center"/>
              <w:rPr>
                <w:rFonts w:eastAsia="標楷體"/>
                <w:sz w:val="28"/>
                <w:szCs w:val="28"/>
              </w:rPr>
            </w:pPr>
            <w:r>
              <w:rPr>
                <w:rFonts w:eastAsia="標楷體" w:hint="eastAsia"/>
                <w:sz w:val="28"/>
                <w:szCs w:val="28"/>
              </w:rPr>
              <w:t>B</w:t>
            </w:r>
          </w:p>
        </w:tc>
        <w:tc>
          <w:tcPr>
            <w:tcW w:w="1680" w:type="dxa"/>
            <w:tcBorders>
              <w:bottom w:val="single" w:sz="12" w:space="0" w:color="auto"/>
            </w:tcBorders>
            <w:vAlign w:val="center"/>
          </w:tcPr>
          <w:p w14:paraId="727891ED" w14:textId="77777777" w:rsidR="009A25B0" w:rsidRDefault="009A25B0">
            <w:pPr>
              <w:spacing w:line="400" w:lineRule="exact"/>
              <w:jc w:val="center"/>
              <w:rPr>
                <w:rFonts w:eastAsia="標楷體"/>
                <w:sz w:val="28"/>
                <w:szCs w:val="28"/>
              </w:rPr>
            </w:pPr>
            <w:r>
              <w:rPr>
                <w:rFonts w:eastAsia="標楷體" w:hint="eastAsia"/>
                <w:sz w:val="28"/>
                <w:szCs w:val="28"/>
              </w:rPr>
              <w:t>C</w:t>
            </w:r>
          </w:p>
        </w:tc>
        <w:tc>
          <w:tcPr>
            <w:tcW w:w="1560" w:type="dxa"/>
            <w:tcBorders>
              <w:bottom w:val="single" w:sz="12" w:space="0" w:color="auto"/>
            </w:tcBorders>
            <w:vAlign w:val="center"/>
          </w:tcPr>
          <w:p w14:paraId="16831DE5" w14:textId="77777777" w:rsidR="009A25B0" w:rsidRDefault="009A25B0">
            <w:pPr>
              <w:spacing w:line="400" w:lineRule="exact"/>
              <w:jc w:val="center"/>
              <w:rPr>
                <w:rFonts w:eastAsia="標楷體"/>
                <w:sz w:val="28"/>
                <w:szCs w:val="28"/>
              </w:rPr>
            </w:pPr>
            <w:r>
              <w:rPr>
                <w:rFonts w:eastAsia="標楷體" w:hint="eastAsia"/>
                <w:sz w:val="28"/>
                <w:szCs w:val="28"/>
              </w:rPr>
              <w:t>D</w:t>
            </w:r>
          </w:p>
        </w:tc>
      </w:tr>
      <w:tr w:rsidR="009A25B0" w14:paraId="18EE4037" w14:textId="77777777">
        <w:trPr>
          <w:cantSplit/>
          <w:trHeight w:val="600"/>
        </w:trPr>
        <w:tc>
          <w:tcPr>
            <w:tcW w:w="3251" w:type="dxa"/>
            <w:gridSpan w:val="2"/>
            <w:vMerge/>
          </w:tcPr>
          <w:p w14:paraId="1671F9A7" w14:textId="77777777" w:rsidR="009A25B0" w:rsidRDefault="009A25B0">
            <w:pPr>
              <w:rPr>
                <w:rFonts w:eastAsia="標楷體"/>
              </w:rPr>
            </w:pPr>
          </w:p>
        </w:tc>
        <w:tc>
          <w:tcPr>
            <w:tcW w:w="960" w:type="dxa"/>
            <w:vMerge/>
            <w:tcBorders>
              <w:right w:val="single" w:sz="4" w:space="0" w:color="auto"/>
            </w:tcBorders>
          </w:tcPr>
          <w:p w14:paraId="2D833597" w14:textId="77777777" w:rsidR="009A25B0" w:rsidRDefault="009A25B0">
            <w:pPr>
              <w:rPr>
                <w:rFonts w:eastAsia="標楷體"/>
              </w:rPr>
            </w:pPr>
          </w:p>
        </w:tc>
        <w:tc>
          <w:tcPr>
            <w:tcW w:w="1320" w:type="dxa"/>
            <w:tcBorders>
              <w:top w:val="single" w:sz="12" w:space="0" w:color="auto"/>
              <w:left w:val="single" w:sz="4" w:space="0" w:color="auto"/>
            </w:tcBorders>
            <w:vAlign w:val="center"/>
          </w:tcPr>
          <w:p w14:paraId="1DABA4FE" w14:textId="77777777" w:rsidR="009A25B0" w:rsidRDefault="009A25B0">
            <w:pPr>
              <w:spacing w:before="120"/>
              <w:ind w:left="212" w:hanging="212"/>
              <w:jc w:val="center"/>
              <w:rPr>
                <w:rFonts w:ascii="標楷體" w:eastAsia="標楷體" w:hAnsi="標楷體"/>
              </w:rPr>
            </w:pPr>
            <w:r>
              <w:rPr>
                <w:rFonts w:ascii="標楷體" w:eastAsia="標楷體" w:hAnsi="標楷體" w:hint="eastAsia"/>
              </w:rPr>
              <w:t>評分</w:t>
            </w:r>
          </w:p>
        </w:tc>
        <w:tc>
          <w:tcPr>
            <w:tcW w:w="1320" w:type="dxa"/>
            <w:tcBorders>
              <w:top w:val="single" w:sz="12" w:space="0" w:color="auto"/>
            </w:tcBorders>
            <w:vAlign w:val="center"/>
          </w:tcPr>
          <w:p w14:paraId="5CE57485" w14:textId="77777777" w:rsidR="009A25B0" w:rsidRDefault="009A25B0">
            <w:pPr>
              <w:spacing w:before="120"/>
              <w:ind w:left="212" w:hanging="212"/>
              <w:jc w:val="center"/>
              <w:rPr>
                <w:rFonts w:ascii="標楷體" w:eastAsia="標楷體" w:hAnsi="標楷體"/>
              </w:rPr>
            </w:pPr>
            <w:r>
              <w:rPr>
                <w:rFonts w:ascii="標楷體" w:eastAsia="標楷體" w:hAnsi="標楷體" w:hint="eastAsia"/>
              </w:rPr>
              <w:t>評分</w:t>
            </w:r>
          </w:p>
        </w:tc>
        <w:tc>
          <w:tcPr>
            <w:tcW w:w="1680" w:type="dxa"/>
            <w:tcBorders>
              <w:top w:val="single" w:sz="12" w:space="0" w:color="auto"/>
            </w:tcBorders>
            <w:vAlign w:val="center"/>
          </w:tcPr>
          <w:p w14:paraId="69B400C2" w14:textId="77777777" w:rsidR="009A25B0" w:rsidRDefault="009A25B0">
            <w:pPr>
              <w:spacing w:before="120"/>
              <w:ind w:left="212" w:hanging="212"/>
              <w:jc w:val="center"/>
              <w:rPr>
                <w:rFonts w:ascii="標楷體" w:eastAsia="標楷體" w:hAnsi="標楷體"/>
              </w:rPr>
            </w:pPr>
            <w:r>
              <w:rPr>
                <w:rFonts w:ascii="標楷體" w:eastAsia="標楷體" w:hAnsi="標楷體" w:hint="eastAsia"/>
              </w:rPr>
              <w:t>評分</w:t>
            </w:r>
          </w:p>
        </w:tc>
        <w:tc>
          <w:tcPr>
            <w:tcW w:w="1560" w:type="dxa"/>
            <w:tcBorders>
              <w:top w:val="single" w:sz="12" w:space="0" w:color="auto"/>
              <w:right w:val="single" w:sz="12" w:space="0" w:color="auto"/>
            </w:tcBorders>
            <w:vAlign w:val="center"/>
          </w:tcPr>
          <w:p w14:paraId="398E08A4" w14:textId="77777777" w:rsidR="009A25B0" w:rsidRDefault="009A25B0">
            <w:pPr>
              <w:spacing w:before="120"/>
              <w:ind w:left="152" w:hanging="168"/>
              <w:jc w:val="center"/>
              <w:rPr>
                <w:rFonts w:ascii="標楷體" w:eastAsia="標楷體" w:hAnsi="標楷體"/>
              </w:rPr>
            </w:pPr>
            <w:r>
              <w:rPr>
                <w:rFonts w:ascii="標楷體" w:eastAsia="標楷體" w:hAnsi="標楷體" w:hint="eastAsia"/>
              </w:rPr>
              <w:t>評分</w:t>
            </w:r>
          </w:p>
        </w:tc>
      </w:tr>
      <w:tr w:rsidR="003B2AD1" w14:paraId="5007EAD1" w14:textId="77777777" w:rsidTr="00227D56">
        <w:trPr>
          <w:cantSplit/>
          <w:trHeight w:val="645"/>
        </w:trPr>
        <w:tc>
          <w:tcPr>
            <w:tcW w:w="3251" w:type="dxa"/>
            <w:gridSpan w:val="2"/>
            <w:vAlign w:val="center"/>
          </w:tcPr>
          <w:p w14:paraId="07224025" w14:textId="77777777" w:rsidR="003B2AD1" w:rsidRPr="00337D48" w:rsidRDefault="003B2AD1" w:rsidP="00AF0D31">
            <w:pPr>
              <w:spacing w:line="300" w:lineRule="exact"/>
              <w:rPr>
                <w:rFonts w:ascii="標楷體" w:eastAsia="標楷體" w:hAnsi="Arial Unicode MS" w:cs="Arial Unicode MS"/>
              </w:rPr>
            </w:pPr>
            <w:r>
              <w:rPr>
                <w:rFonts w:eastAsia="標楷體" w:hint="eastAsia"/>
                <w:color w:val="000000"/>
              </w:rPr>
              <w:t>整體規劃</w:t>
            </w:r>
          </w:p>
        </w:tc>
        <w:tc>
          <w:tcPr>
            <w:tcW w:w="960" w:type="dxa"/>
            <w:tcBorders>
              <w:right w:val="single" w:sz="12" w:space="0" w:color="auto"/>
            </w:tcBorders>
            <w:vAlign w:val="center"/>
          </w:tcPr>
          <w:p w14:paraId="48038DD4" w14:textId="77777777" w:rsidR="003B2AD1" w:rsidRDefault="00D214D1">
            <w:pPr>
              <w:spacing w:line="300" w:lineRule="exact"/>
              <w:jc w:val="center"/>
              <w:rPr>
                <w:rFonts w:ascii="標楷體" w:eastAsia="標楷體"/>
                <w:szCs w:val="28"/>
              </w:rPr>
            </w:pPr>
            <w:r>
              <w:rPr>
                <w:rFonts w:ascii="標楷體" w:eastAsia="標楷體" w:hint="eastAsia"/>
                <w:szCs w:val="28"/>
              </w:rPr>
              <w:t>20</w:t>
            </w:r>
            <w:r w:rsidR="003B2AD1">
              <w:rPr>
                <w:rFonts w:ascii="標楷體" w:eastAsia="標楷體"/>
                <w:szCs w:val="28"/>
              </w:rPr>
              <w:t>%</w:t>
            </w:r>
          </w:p>
        </w:tc>
        <w:tc>
          <w:tcPr>
            <w:tcW w:w="1320" w:type="dxa"/>
            <w:tcBorders>
              <w:left w:val="single" w:sz="12" w:space="0" w:color="auto"/>
            </w:tcBorders>
          </w:tcPr>
          <w:p w14:paraId="4B64D54F" w14:textId="77777777" w:rsidR="003B2AD1" w:rsidRDefault="003B2AD1">
            <w:pPr>
              <w:spacing w:before="120"/>
              <w:rPr>
                <w:rFonts w:eastAsia="標楷體"/>
              </w:rPr>
            </w:pPr>
          </w:p>
        </w:tc>
        <w:tc>
          <w:tcPr>
            <w:tcW w:w="1320" w:type="dxa"/>
          </w:tcPr>
          <w:p w14:paraId="765802A0" w14:textId="77777777" w:rsidR="003B2AD1" w:rsidRDefault="003B2AD1">
            <w:pPr>
              <w:spacing w:before="120"/>
              <w:rPr>
                <w:rFonts w:eastAsia="標楷體"/>
              </w:rPr>
            </w:pPr>
          </w:p>
        </w:tc>
        <w:tc>
          <w:tcPr>
            <w:tcW w:w="1680" w:type="dxa"/>
          </w:tcPr>
          <w:p w14:paraId="2969A68B" w14:textId="77777777" w:rsidR="003B2AD1" w:rsidRDefault="003B2AD1">
            <w:pPr>
              <w:spacing w:before="120"/>
              <w:rPr>
                <w:rFonts w:eastAsia="標楷體"/>
              </w:rPr>
            </w:pPr>
          </w:p>
        </w:tc>
        <w:tc>
          <w:tcPr>
            <w:tcW w:w="1560" w:type="dxa"/>
            <w:tcBorders>
              <w:right w:val="single" w:sz="12" w:space="0" w:color="auto"/>
            </w:tcBorders>
          </w:tcPr>
          <w:p w14:paraId="5526E40F" w14:textId="77777777" w:rsidR="003B2AD1" w:rsidRDefault="003B2AD1">
            <w:pPr>
              <w:spacing w:before="120"/>
              <w:rPr>
                <w:rFonts w:eastAsia="標楷體"/>
              </w:rPr>
            </w:pPr>
          </w:p>
        </w:tc>
      </w:tr>
      <w:tr w:rsidR="003B2AD1" w14:paraId="2ECB3004" w14:textId="77777777" w:rsidTr="00227D56">
        <w:trPr>
          <w:cantSplit/>
          <w:trHeight w:val="645"/>
        </w:trPr>
        <w:tc>
          <w:tcPr>
            <w:tcW w:w="3251" w:type="dxa"/>
            <w:gridSpan w:val="2"/>
            <w:vAlign w:val="center"/>
          </w:tcPr>
          <w:p w14:paraId="5AC825D2" w14:textId="77777777" w:rsidR="003B2AD1" w:rsidRPr="00337D48" w:rsidRDefault="00227D56" w:rsidP="00AF0D31">
            <w:pPr>
              <w:spacing w:line="300" w:lineRule="exact"/>
              <w:rPr>
                <w:rFonts w:ascii="標楷體" w:eastAsia="標楷體" w:hAnsi="Arial Unicode MS" w:cs="Arial Unicode MS"/>
              </w:rPr>
            </w:pPr>
            <w:r w:rsidRPr="003B2AD1">
              <w:rPr>
                <w:rFonts w:eastAsia="標楷體" w:hint="eastAsia"/>
                <w:color w:val="000000"/>
              </w:rPr>
              <w:t>執行內容之</w:t>
            </w:r>
            <w:r>
              <w:rPr>
                <w:rFonts w:eastAsia="標楷體" w:hint="eastAsia"/>
                <w:color w:val="000000"/>
              </w:rPr>
              <w:t>創意</w:t>
            </w:r>
            <w:r w:rsidRPr="00337D48">
              <w:rPr>
                <w:rFonts w:eastAsia="標楷體" w:hint="eastAsia"/>
                <w:color w:val="000000"/>
              </w:rPr>
              <w:t>性</w:t>
            </w:r>
            <w:r>
              <w:rPr>
                <w:rFonts w:eastAsia="標楷體" w:hint="eastAsia"/>
                <w:color w:val="000000"/>
              </w:rPr>
              <w:t>、可行性及預期效益</w:t>
            </w:r>
          </w:p>
        </w:tc>
        <w:tc>
          <w:tcPr>
            <w:tcW w:w="960" w:type="dxa"/>
            <w:tcBorders>
              <w:right w:val="single" w:sz="12" w:space="0" w:color="auto"/>
            </w:tcBorders>
            <w:vAlign w:val="center"/>
          </w:tcPr>
          <w:p w14:paraId="4B5FD795" w14:textId="77777777" w:rsidR="003B2AD1" w:rsidRDefault="00D214D1">
            <w:pPr>
              <w:spacing w:line="300" w:lineRule="exact"/>
              <w:jc w:val="center"/>
              <w:rPr>
                <w:rFonts w:ascii="標楷體" w:eastAsia="標楷體"/>
                <w:szCs w:val="28"/>
              </w:rPr>
            </w:pPr>
            <w:r>
              <w:rPr>
                <w:rFonts w:ascii="標楷體" w:eastAsia="標楷體" w:hint="eastAsia"/>
                <w:szCs w:val="28"/>
              </w:rPr>
              <w:t>40</w:t>
            </w:r>
            <w:r w:rsidR="003B2AD1">
              <w:rPr>
                <w:rFonts w:ascii="標楷體" w:eastAsia="標楷體"/>
                <w:szCs w:val="28"/>
              </w:rPr>
              <w:t>%</w:t>
            </w:r>
          </w:p>
        </w:tc>
        <w:tc>
          <w:tcPr>
            <w:tcW w:w="1320" w:type="dxa"/>
            <w:tcBorders>
              <w:left w:val="single" w:sz="12" w:space="0" w:color="auto"/>
            </w:tcBorders>
          </w:tcPr>
          <w:p w14:paraId="36DE575B" w14:textId="77777777" w:rsidR="003B2AD1" w:rsidRDefault="003B2AD1">
            <w:pPr>
              <w:rPr>
                <w:rFonts w:eastAsia="標楷體"/>
              </w:rPr>
            </w:pPr>
          </w:p>
        </w:tc>
        <w:tc>
          <w:tcPr>
            <w:tcW w:w="1320" w:type="dxa"/>
          </w:tcPr>
          <w:p w14:paraId="0ACA0AF0" w14:textId="77777777" w:rsidR="003B2AD1" w:rsidRDefault="003B2AD1">
            <w:pPr>
              <w:rPr>
                <w:rFonts w:eastAsia="標楷體"/>
              </w:rPr>
            </w:pPr>
          </w:p>
        </w:tc>
        <w:tc>
          <w:tcPr>
            <w:tcW w:w="1680" w:type="dxa"/>
          </w:tcPr>
          <w:p w14:paraId="04125A9B" w14:textId="77777777" w:rsidR="003B2AD1" w:rsidRDefault="003B2AD1">
            <w:pPr>
              <w:spacing w:before="120"/>
              <w:rPr>
                <w:rFonts w:eastAsia="標楷體"/>
              </w:rPr>
            </w:pPr>
          </w:p>
        </w:tc>
        <w:tc>
          <w:tcPr>
            <w:tcW w:w="1560" w:type="dxa"/>
            <w:tcBorders>
              <w:right w:val="single" w:sz="12" w:space="0" w:color="auto"/>
            </w:tcBorders>
          </w:tcPr>
          <w:p w14:paraId="4F2A8F60" w14:textId="77777777" w:rsidR="003B2AD1" w:rsidRDefault="003B2AD1">
            <w:pPr>
              <w:spacing w:before="120"/>
              <w:rPr>
                <w:rFonts w:eastAsia="標楷體"/>
              </w:rPr>
            </w:pPr>
          </w:p>
        </w:tc>
      </w:tr>
      <w:tr w:rsidR="003B2AD1" w14:paraId="2959AE27" w14:textId="77777777" w:rsidTr="00227D56">
        <w:trPr>
          <w:cantSplit/>
          <w:trHeight w:val="645"/>
        </w:trPr>
        <w:tc>
          <w:tcPr>
            <w:tcW w:w="3251" w:type="dxa"/>
            <w:gridSpan w:val="2"/>
            <w:vAlign w:val="center"/>
          </w:tcPr>
          <w:p w14:paraId="43FDD0A3" w14:textId="77777777" w:rsidR="003B2AD1" w:rsidRPr="00337D48" w:rsidRDefault="003B2AD1" w:rsidP="00AF0D31">
            <w:pPr>
              <w:spacing w:line="300" w:lineRule="exact"/>
              <w:rPr>
                <w:rFonts w:ascii="標楷體" w:eastAsia="標楷體"/>
              </w:rPr>
            </w:pPr>
            <w:r>
              <w:rPr>
                <w:rFonts w:ascii="標楷體" w:eastAsia="標楷體" w:hint="eastAsia"/>
              </w:rPr>
              <w:t>成本分析</w:t>
            </w:r>
            <w:r>
              <w:rPr>
                <w:rFonts w:ascii="標楷體" w:eastAsia="標楷體"/>
              </w:rPr>
              <w:t>(計畫經費編列之合理性)</w:t>
            </w:r>
          </w:p>
        </w:tc>
        <w:tc>
          <w:tcPr>
            <w:tcW w:w="960" w:type="dxa"/>
            <w:tcBorders>
              <w:right w:val="single" w:sz="12" w:space="0" w:color="auto"/>
            </w:tcBorders>
            <w:vAlign w:val="center"/>
          </w:tcPr>
          <w:p w14:paraId="7B39C61E" w14:textId="77777777" w:rsidR="003B2AD1" w:rsidRDefault="007144EA">
            <w:pPr>
              <w:spacing w:line="300" w:lineRule="exact"/>
              <w:jc w:val="center"/>
              <w:rPr>
                <w:rFonts w:ascii="標楷體" w:eastAsia="標楷體"/>
                <w:szCs w:val="28"/>
              </w:rPr>
            </w:pPr>
            <w:r>
              <w:rPr>
                <w:rFonts w:ascii="標楷體" w:eastAsia="標楷體" w:hint="eastAsia"/>
                <w:szCs w:val="28"/>
              </w:rPr>
              <w:t>20</w:t>
            </w:r>
            <w:r w:rsidR="003B2AD1">
              <w:rPr>
                <w:rFonts w:ascii="標楷體" w:eastAsia="標楷體"/>
                <w:szCs w:val="28"/>
              </w:rPr>
              <w:t>%</w:t>
            </w:r>
          </w:p>
        </w:tc>
        <w:tc>
          <w:tcPr>
            <w:tcW w:w="1320" w:type="dxa"/>
            <w:tcBorders>
              <w:left w:val="single" w:sz="12" w:space="0" w:color="auto"/>
            </w:tcBorders>
          </w:tcPr>
          <w:p w14:paraId="727262FC" w14:textId="77777777" w:rsidR="003B2AD1" w:rsidRDefault="003B2AD1">
            <w:pPr>
              <w:rPr>
                <w:rFonts w:eastAsia="標楷體"/>
              </w:rPr>
            </w:pPr>
          </w:p>
        </w:tc>
        <w:tc>
          <w:tcPr>
            <w:tcW w:w="1320" w:type="dxa"/>
          </w:tcPr>
          <w:p w14:paraId="294C4194" w14:textId="77777777" w:rsidR="003B2AD1" w:rsidRDefault="003B2AD1">
            <w:pPr>
              <w:rPr>
                <w:rFonts w:eastAsia="標楷體"/>
              </w:rPr>
            </w:pPr>
          </w:p>
        </w:tc>
        <w:tc>
          <w:tcPr>
            <w:tcW w:w="1680" w:type="dxa"/>
          </w:tcPr>
          <w:p w14:paraId="6D7C911F" w14:textId="77777777" w:rsidR="003B2AD1" w:rsidRDefault="003B2AD1">
            <w:pPr>
              <w:spacing w:before="120"/>
              <w:rPr>
                <w:rFonts w:eastAsia="標楷體"/>
              </w:rPr>
            </w:pPr>
          </w:p>
        </w:tc>
        <w:tc>
          <w:tcPr>
            <w:tcW w:w="1560" w:type="dxa"/>
            <w:tcBorders>
              <w:right w:val="single" w:sz="12" w:space="0" w:color="auto"/>
            </w:tcBorders>
          </w:tcPr>
          <w:p w14:paraId="5ED8419B" w14:textId="77777777" w:rsidR="003B2AD1" w:rsidRDefault="003B2AD1">
            <w:pPr>
              <w:spacing w:before="120"/>
              <w:rPr>
                <w:rFonts w:eastAsia="標楷體"/>
              </w:rPr>
            </w:pPr>
          </w:p>
        </w:tc>
      </w:tr>
      <w:tr w:rsidR="003B2AD1" w14:paraId="612441F7" w14:textId="77777777" w:rsidTr="00227D56">
        <w:trPr>
          <w:cantSplit/>
          <w:trHeight w:val="645"/>
        </w:trPr>
        <w:tc>
          <w:tcPr>
            <w:tcW w:w="3251" w:type="dxa"/>
            <w:gridSpan w:val="2"/>
            <w:vAlign w:val="center"/>
          </w:tcPr>
          <w:p w14:paraId="707AD5A6" w14:textId="77777777" w:rsidR="003B2AD1" w:rsidRPr="00227D56" w:rsidRDefault="00227D56" w:rsidP="00AF0D31">
            <w:pPr>
              <w:spacing w:line="300" w:lineRule="exact"/>
              <w:rPr>
                <w:rFonts w:ascii="標楷體" w:eastAsia="標楷體"/>
              </w:rPr>
            </w:pPr>
            <w:r w:rsidRPr="00227D56">
              <w:rPr>
                <w:rFonts w:ascii="標楷體" w:eastAsia="標楷體" w:hint="eastAsia"/>
              </w:rPr>
              <w:t>是否提供具創新性之服務</w:t>
            </w:r>
          </w:p>
        </w:tc>
        <w:tc>
          <w:tcPr>
            <w:tcW w:w="960" w:type="dxa"/>
            <w:tcBorders>
              <w:right w:val="single" w:sz="12" w:space="0" w:color="auto"/>
            </w:tcBorders>
            <w:vAlign w:val="center"/>
          </w:tcPr>
          <w:p w14:paraId="33632616" w14:textId="77777777" w:rsidR="003B2AD1" w:rsidRDefault="00D214D1">
            <w:pPr>
              <w:spacing w:line="300" w:lineRule="exact"/>
              <w:jc w:val="center"/>
              <w:rPr>
                <w:rFonts w:ascii="標楷體" w:eastAsia="標楷體"/>
                <w:szCs w:val="28"/>
              </w:rPr>
            </w:pPr>
            <w:r>
              <w:rPr>
                <w:rFonts w:ascii="標楷體" w:eastAsia="標楷體" w:hint="eastAsia"/>
                <w:szCs w:val="28"/>
              </w:rPr>
              <w:t>10</w:t>
            </w:r>
            <w:r w:rsidR="003B2AD1">
              <w:rPr>
                <w:rFonts w:ascii="標楷體" w:eastAsia="標楷體"/>
                <w:szCs w:val="28"/>
              </w:rPr>
              <w:t>%</w:t>
            </w:r>
          </w:p>
        </w:tc>
        <w:tc>
          <w:tcPr>
            <w:tcW w:w="1320" w:type="dxa"/>
            <w:tcBorders>
              <w:left w:val="single" w:sz="12" w:space="0" w:color="auto"/>
              <w:bottom w:val="single" w:sz="6" w:space="0" w:color="auto"/>
            </w:tcBorders>
          </w:tcPr>
          <w:p w14:paraId="7DB8D94E" w14:textId="77777777" w:rsidR="003B2AD1" w:rsidRDefault="003B2AD1">
            <w:pPr>
              <w:rPr>
                <w:rFonts w:eastAsia="標楷體"/>
              </w:rPr>
            </w:pPr>
          </w:p>
        </w:tc>
        <w:tc>
          <w:tcPr>
            <w:tcW w:w="1320" w:type="dxa"/>
          </w:tcPr>
          <w:p w14:paraId="377571D5" w14:textId="77777777" w:rsidR="003B2AD1" w:rsidRDefault="003B2AD1">
            <w:pPr>
              <w:rPr>
                <w:rFonts w:eastAsia="標楷體"/>
              </w:rPr>
            </w:pPr>
          </w:p>
        </w:tc>
        <w:tc>
          <w:tcPr>
            <w:tcW w:w="1680" w:type="dxa"/>
            <w:tcBorders>
              <w:bottom w:val="single" w:sz="6" w:space="0" w:color="auto"/>
            </w:tcBorders>
          </w:tcPr>
          <w:p w14:paraId="2F9CD2D2" w14:textId="77777777" w:rsidR="003B2AD1" w:rsidRDefault="003B2AD1">
            <w:pPr>
              <w:spacing w:before="120"/>
              <w:rPr>
                <w:rFonts w:eastAsia="標楷體"/>
              </w:rPr>
            </w:pPr>
          </w:p>
        </w:tc>
        <w:tc>
          <w:tcPr>
            <w:tcW w:w="1560" w:type="dxa"/>
            <w:tcBorders>
              <w:bottom w:val="single" w:sz="6" w:space="0" w:color="auto"/>
              <w:right w:val="single" w:sz="12" w:space="0" w:color="auto"/>
            </w:tcBorders>
          </w:tcPr>
          <w:p w14:paraId="2E507EFB" w14:textId="77777777" w:rsidR="003B2AD1" w:rsidRDefault="003B2AD1">
            <w:pPr>
              <w:spacing w:before="120"/>
              <w:rPr>
                <w:rFonts w:eastAsia="標楷體"/>
              </w:rPr>
            </w:pPr>
          </w:p>
        </w:tc>
      </w:tr>
      <w:tr w:rsidR="009A25B0" w14:paraId="48AA87FD" w14:textId="77777777" w:rsidTr="00227D56">
        <w:trPr>
          <w:cantSplit/>
          <w:trHeight w:val="645"/>
        </w:trPr>
        <w:tc>
          <w:tcPr>
            <w:tcW w:w="3251" w:type="dxa"/>
            <w:gridSpan w:val="2"/>
            <w:tcBorders>
              <w:bottom w:val="double" w:sz="4" w:space="0" w:color="auto"/>
            </w:tcBorders>
            <w:vAlign w:val="center"/>
          </w:tcPr>
          <w:p w14:paraId="47039851" w14:textId="77777777" w:rsidR="009A25B0" w:rsidRPr="00227D56" w:rsidRDefault="00227D56">
            <w:pPr>
              <w:spacing w:line="300" w:lineRule="exact"/>
              <w:jc w:val="both"/>
              <w:rPr>
                <w:rFonts w:ascii="標楷體" w:eastAsia="標楷體"/>
              </w:rPr>
            </w:pPr>
            <w:r w:rsidRPr="00227D56">
              <w:rPr>
                <w:rFonts w:ascii="標楷體" w:eastAsia="標楷體" w:hint="eastAsia"/>
              </w:rPr>
              <w:t>投標廠商之執行經驗、能力與配合度</w:t>
            </w:r>
          </w:p>
        </w:tc>
        <w:tc>
          <w:tcPr>
            <w:tcW w:w="960" w:type="dxa"/>
            <w:tcBorders>
              <w:bottom w:val="double" w:sz="4" w:space="0" w:color="auto"/>
              <w:right w:val="single" w:sz="12" w:space="0" w:color="auto"/>
            </w:tcBorders>
            <w:vAlign w:val="center"/>
          </w:tcPr>
          <w:p w14:paraId="6FF7315E" w14:textId="77777777" w:rsidR="009A25B0" w:rsidRDefault="00D214D1">
            <w:pPr>
              <w:spacing w:line="300" w:lineRule="exact"/>
              <w:jc w:val="center"/>
              <w:rPr>
                <w:rFonts w:ascii="標楷體" w:eastAsia="標楷體"/>
                <w:szCs w:val="28"/>
              </w:rPr>
            </w:pPr>
            <w:r>
              <w:rPr>
                <w:rFonts w:ascii="標楷體" w:eastAsia="標楷體" w:hint="eastAsia"/>
                <w:szCs w:val="28"/>
              </w:rPr>
              <w:t>10</w:t>
            </w:r>
            <w:r w:rsidR="009A25B0">
              <w:rPr>
                <w:rFonts w:ascii="標楷體" w:eastAsia="標楷體"/>
                <w:szCs w:val="28"/>
              </w:rPr>
              <w:t>%</w:t>
            </w:r>
          </w:p>
        </w:tc>
        <w:tc>
          <w:tcPr>
            <w:tcW w:w="1320" w:type="dxa"/>
            <w:tcBorders>
              <w:left w:val="single" w:sz="12" w:space="0" w:color="auto"/>
              <w:bottom w:val="double" w:sz="4" w:space="0" w:color="auto"/>
            </w:tcBorders>
          </w:tcPr>
          <w:p w14:paraId="792DCA19" w14:textId="77777777" w:rsidR="009A25B0" w:rsidRDefault="009A25B0">
            <w:pPr>
              <w:rPr>
                <w:rFonts w:eastAsia="標楷體"/>
              </w:rPr>
            </w:pPr>
          </w:p>
        </w:tc>
        <w:tc>
          <w:tcPr>
            <w:tcW w:w="1320" w:type="dxa"/>
            <w:tcBorders>
              <w:bottom w:val="double" w:sz="4" w:space="0" w:color="auto"/>
            </w:tcBorders>
          </w:tcPr>
          <w:p w14:paraId="6CAF1119" w14:textId="77777777" w:rsidR="009A25B0" w:rsidRDefault="009A25B0">
            <w:pPr>
              <w:rPr>
                <w:rFonts w:eastAsia="標楷體"/>
              </w:rPr>
            </w:pPr>
          </w:p>
        </w:tc>
        <w:tc>
          <w:tcPr>
            <w:tcW w:w="1680" w:type="dxa"/>
            <w:tcBorders>
              <w:bottom w:val="double" w:sz="4" w:space="0" w:color="auto"/>
            </w:tcBorders>
          </w:tcPr>
          <w:p w14:paraId="132FDB34" w14:textId="77777777" w:rsidR="009A25B0" w:rsidRDefault="009A25B0">
            <w:pPr>
              <w:spacing w:before="120"/>
              <w:rPr>
                <w:rFonts w:eastAsia="標楷體"/>
              </w:rPr>
            </w:pPr>
          </w:p>
        </w:tc>
        <w:tc>
          <w:tcPr>
            <w:tcW w:w="1560" w:type="dxa"/>
            <w:tcBorders>
              <w:bottom w:val="double" w:sz="4" w:space="0" w:color="auto"/>
              <w:right w:val="single" w:sz="12" w:space="0" w:color="auto"/>
            </w:tcBorders>
          </w:tcPr>
          <w:p w14:paraId="2DF91BC1" w14:textId="77777777" w:rsidR="009A25B0" w:rsidRDefault="009A25B0">
            <w:pPr>
              <w:spacing w:before="120"/>
              <w:rPr>
                <w:rFonts w:eastAsia="標楷體"/>
              </w:rPr>
            </w:pPr>
          </w:p>
        </w:tc>
      </w:tr>
      <w:tr w:rsidR="009A25B0" w14:paraId="4A0711DF" w14:textId="77777777">
        <w:trPr>
          <w:cantSplit/>
          <w:trHeight w:val="617"/>
        </w:trPr>
        <w:tc>
          <w:tcPr>
            <w:tcW w:w="3251" w:type="dxa"/>
            <w:gridSpan w:val="2"/>
            <w:tcBorders>
              <w:top w:val="double" w:sz="4" w:space="0" w:color="auto"/>
            </w:tcBorders>
            <w:vAlign w:val="center"/>
          </w:tcPr>
          <w:p w14:paraId="512FDCAF" w14:textId="77777777" w:rsidR="009A25B0" w:rsidRDefault="009A25B0">
            <w:pPr>
              <w:spacing w:before="120"/>
              <w:jc w:val="center"/>
              <w:rPr>
                <w:rFonts w:eastAsia="標楷體"/>
              </w:rPr>
            </w:pPr>
            <w:r>
              <w:rPr>
                <w:rFonts w:eastAsia="標楷體"/>
              </w:rPr>
              <w:t>合</w:t>
            </w:r>
            <w:r>
              <w:rPr>
                <w:rFonts w:eastAsia="標楷體"/>
              </w:rPr>
              <w:t xml:space="preserve"> </w:t>
            </w:r>
            <w:r>
              <w:rPr>
                <w:rFonts w:eastAsia="標楷體"/>
              </w:rPr>
              <w:t>計</w:t>
            </w:r>
          </w:p>
        </w:tc>
        <w:tc>
          <w:tcPr>
            <w:tcW w:w="960" w:type="dxa"/>
            <w:tcBorders>
              <w:top w:val="double" w:sz="4" w:space="0" w:color="auto"/>
              <w:bottom w:val="single" w:sz="6" w:space="0" w:color="auto"/>
              <w:right w:val="single" w:sz="12" w:space="0" w:color="auto"/>
            </w:tcBorders>
            <w:vAlign w:val="center"/>
          </w:tcPr>
          <w:p w14:paraId="3432155E" w14:textId="77777777" w:rsidR="009A25B0" w:rsidRDefault="009A25B0">
            <w:pPr>
              <w:spacing w:before="120"/>
              <w:jc w:val="center"/>
              <w:rPr>
                <w:rFonts w:eastAsia="標楷體"/>
              </w:rPr>
            </w:pPr>
            <w:r>
              <w:rPr>
                <w:rFonts w:eastAsia="標楷體"/>
              </w:rPr>
              <w:t>100</w:t>
            </w:r>
            <w:r>
              <w:rPr>
                <w:rFonts w:eastAsia="標楷體"/>
              </w:rPr>
              <w:t>％</w:t>
            </w:r>
          </w:p>
        </w:tc>
        <w:tc>
          <w:tcPr>
            <w:tcW w:w="1320" w:type="dxa"/>
            <w:tcBorders>
              <w:top w:val="double" w:sz="4" w:space="0" w:color="auto"/>
              <w:left w:val="single" w:sz="12" w:space="0" w:color="auto"/>
              <w:bottom w:val="single" w:sz="6" w:space="0" w:color="auto"/>
            </w:tcBorders>
          </w:tcPr>
          <w:p w14:paraId="006A914B" w14:textId="77777777" w:rsidR="009A25B0" w:rsidRDefault="009A25B0">
            <w:pPr>
              <w:rPr>
                <w:rFonts w:eastAsia="標楷體"/>
              </w:rPr>
            </w:pPr>
          </w:p>
        </w:tc>
        <w:tc>
          <w:tcPr>
            <w:tcW w:w="1320" w:type="dxa"/>
            <w:tcBorders>
              <w:top w:val="double" w:sz="4" w:space="0" w:color="auto"/>
            </w:tcBorders>
          </w:tcPr>
          <w:p w14:paraId="13548B11" w14:textId="77777777" w:rsidR="009A25B0" w:rsidRDefault="009A25B0">
            <w:pPr>
              <w:rPr>
                <w:rFonts w:eastAsia="標楷體"/>
              </w:rPr>
            </w:pPr>
          </w:p>
        </w:tc>
        <w:tc>
          <w:tcPr>
            <w:tcW w:w="1680" w:type="dxa"/>
            <w:tcBorders>
              <w:top w:val="double" w:sz="4" w:space="0" w:color="auto"/>
            </w:tcBorders>
          </w:tcPr>
          <w:p w14:paraId="2D67D415" w14:textId="77777777" w:rsidR="009A25B0" w:rsidRDefault="009A25B0">
            <w:pPr>
              <w:spacing w:before="120"/>
              <w:rPr>
                <w:rFonts w:eastAsia="標楷體"/>
              </w:rPr>
            </w:pPr>
          </w:p>
        </w:tc>
        <w:tc>
          <w:tcPr>
            <w:tcW w:w="1560" w:type="dxa"/>
            <w:tcBorders>
              <w:top w:val="double" w:sz="4" w:space="0" w:color="auto"/>
              <w:right w:val="single" w:sz="12" w:space="0" w:color="auto"/>
            </w:tcBorders>
          </w:tcPr>
          <w:p w14:paraId="034004DC" w14:textId="77777777" w:rsidR="009A25B0" w:rsidRDefault="009A25B0">
            <w:pPr>
              <w:spacing w:before="120"/>
              <w:rPr>
                <w:rFonts w:eastAsia="標楷體"/>
              </w:rPr>
            </w:pPr>
          </w:p>
        </w:tc>
      </w:tr>
      <w:tr w:rsidR="009A25B0" w14:paraId="186132BE" w14:textId="77777777">
        <w:trPr>
          <w:cantSplit/>
          <w:trHeight w:val="640"/>
        </w:trPr>
        <w:tc>
          <w:tcPr>
            <w:tcW w:w="3251" w:type="dxa"/>
            <w:gridSpan w:val="2"/>
          </w:tcPr>
          <w:p w14:paraId="0C458513" w14:textId="77777777" w:rsidR="009A25B0" w:rsidRDefault="009A25B0">
            <w:pPr>
              <w:spacing w:before="120"/>
              <w:jc w:val="center"/>
              <w:rPr>
                <w:rFonts w:eastAsia="標楷體"/>
                <w:sz w:val="28"/>
                <w:szCs w:val="28"/>
              </w:rPr>
            </w:pPr>
            <w:r>
              <w:rPr>
                <w:rFonts w:eastAsia="標楷體" w:hint="eastAsia"/>
                <w:sz w:val="28"/>
                <w:szCs w:val="28"/>
              </w:rPr>
              <w:t>序位結果</w:t>
            </w:r>
          </w:p>
        </w:tc>
        <w:tc>
          <w:tcPr>
            <w:tcW w:w="960" w:type="dxa"/>
            <w:tcBorders>
              <w:right w:val="single" w:sz="12" w:space="0" w:color="auto"/>
              <w:tr2bl w:val="single" w:sz="6" w:space="0" w:color="auto"/>
            </w:tcBorders>
          </w:tcPr>
          <w:p w14:paraId="620EEFA9" w14:textId="77777777" w:rsidR="009A25B0" w:rsidRDefault="009A25B0">
            <w:pPr>
              <w:spacing w:before="120"/>
              <w:jc w:val="right"/>
              <w:rPr>
                <w:rFonts w:eastAsia="標楷體"/>
                <w:sz w:val="28"/>
                <w:szCs w:val="28"/>
              </w:rPr>
            </w:pPr>
          </w:p>
        </w:tc>
        <w:tc>
          <w:tcPr>
            <w:tcW w:w="1320" w:type="dxa"/>
            <w:tcBorders>
              <w:left w:val="single" w:sz="12" w:space="0" w:color="auto"/>
              <w:bottom w:val="single" w:sz="12" w:space="0" w:color="auto"/>
            </w:tcBorders>
          </w:tcPr>
          <w:p w14:paraId="720D045A" w14:textId="77777777" w:rsidR="009A25B0" w:rsidRDefault="009A25B0">
            <w:pPr>
              <w:rPr>
                <w:rFonts w:eastAsia="標楷體"/>
                <w:sz w:val="28"/>
                <w:szCs w:val="28"/>
              </w:rPr>
            </w:pPr>
          </w:p>
        </w:tc>
        <w:tc>
          <w:tcPr>
            <w:tcW w:w="1320" w:type="dxa"/>
            <w:tcBorders>
              <w:bottom w:val="single" w:sz="12" w:space="0" w:color="auto"/>
            </w:tcBorders>
          </w:tcPr>
          <w:p w14:paraId="786CE85A" w14:textId="77777777" w:rsidR="009A25B0" w:rsidRDefault="009A25B0">
            <w:pPr>
              <w:rPr>
                <w:rFonts w:eastAsia="標楷體"/>
                <w:sz w:val="28"/>
                <w:szCs w:val="28"/>
              </w:rPr>
            </w:pPr>
          </w:p>
        </w:tc>
        <w:tc>
          <w:tcPr>
            <w:tcW w:w="1680" w:type="dxa"/>
            <w:tcBorders>
              <w:bottom w:val="single" w:sz="12" w:space="0" w:color="auto"/>
            </w:tcBorders>
          </w:tcPr>
          <w:p w14:paraId="051AC80C" w14:textId="77777777" w:rsidR="009A25B0" w:rsidRDefault="009A25B0">
            <w:pPr>
              <w:spacing w:before="120"/>
              <w:rPr>
                <w:rFonts w:eastAsia="標楷體"/>
                <w:sz w:val="28"/>
                <w:szCs w:val="28"/>
              </w:rPr>
            </w:pPr>
          </w:p>
        </w:tc>
        <w:tc>
          <w:tcPr>
            <w:tcW w:w="1560" w:type="dxa"/>
            <w:tcBorders>
              <w:bottom w:val="single" w:sz="12" w:space="0" w:color="auto"/>
              <w:right w:val="single" w:sz="12" w:space="0" w:color="auto"/>
            </w:tcBorders>
          </w:tcPr>
          <w:p w14:paraId="6F7937DE" w14:textId="77777777" w:rsidR="009A25B0" w:rsidRDefault="009A25B0">
            <w:pPr>
              <w:spacing w:before="120"/>
              <w:rPr>
                <w:rFonts w:eastAsia="標楷體"/>
                <w:sz w:val="28"/>
                <w:szCs w:val="28"/>
              </w:rPr>
            </w:pPr>
          </w:p>
        </w:tc>
      </w:tr>
      <w:tr w:rsidR="009A25B0" w14:paraId="107BF03B" w14:textId="77777777" w:rsidTr="00227D56">
        <w:trPr>
          <w:cantSplit/>
          <w:trHeight w:val="4958"/>
        </w:trPr>
        <w:tc>
          <w:tcPr>
            <w:tcW w:w="719" w:type="dxa"/>
          </w:tcPr>
          <w:p w14:paraId="63E4567F" w14:textId="77777777" w:rsidR="009A25B0" w:rsidRDefault="009A25B0">
            <w:pPr>
              <w:spacing w:before="120"/>
              <w:jc w:val="center"/>
              <w:rPr>
                <w:rFonts w:eastAsia="標楷體"/>
                <w:sz w:val="28"/>
                <w:szCs w:val="28"/>
              </w:rPr>
            </w:pPr>
          </w:p>
          <w:p w14:paraId="49D73E2C" w14:textId="77777777" w:rsidR="009A25B0" w:rsidRDefault="009A25B0">
            <w:pPr>
              <w:spacing w:before="120"/>
              <w:jc w:val="center"/>
              <w:rPr>
                <w:rFonts w:eastAsia="標楷體"/>
                <w:sz w:val="28"/>
                <w:szCs w:val="28"/>
              </w:rPr>
            </w:pPr>
            <w:r>
              <w:rPr>
                <w:rFonts w:eastAsia="標楷體" w:hint="eastAsia"/>
                <w:sz w:val="28"/>
                <w:szCs w:val="28"/>
              </w:rPr>
              <w:t>備</w:t>
            </w:r>
          </w:p>
          <w:p w14:paraId="6178F75F" w14:textId="77777777" w:rsidR="009A25B0" w:rsidRDefault="009A25B0">
            <w:pPr>
              <w:spacing w:before="120"/>
              <w:jc w:val="center"/>
              <w:rPr>
                <w:rFonts w:eastAsia="標楷體"/>
                <w:sz w:val="28"/>
                <w:szCs w:val="28"/>
              </w:rPr>
            </w:pPr>
          </w:p>
          <w:p w14:paraId="78B6EC19" w14:textId="77777777" w:rsidR="009A25B0" w:rsidRDefault="009A25B0">
            <w:pPr>
              <w:spacing w:before="120"/>
              <w:jc w:val="center"/>
              <w:rPr>
                <w:rFonts w:eastAsia="標楷體"/>
                <w:sz w:val="28"/>
                <w:szCs w:val="28"/>
              </w:rPr>
            </w:pPr>
          </w:p>
          <w:p w14:paraId="1C8C6D33" w14:textId="77777777" w:rsidR="009A25B0" w:rsidRDefault="009A25B0">
            <w:pPr>
              <w:spacing w:before="120"/>
              <w:jc w:val="center"/>
              <w:rPr>
                <w:rFonts w:eastAsia="標楷體"/>
                <w:sz w:val="28"/>
                <w:szCs w:val="28"/>
              </w:rPr>
            </w:pPr>
          </w:p>
          <w:p w14:paraId="52460994" w14:textId="77777777" w:rsidR="009A25B0" w:rsidRDefault="009A25B0">
            <w:pPr>
              <w:spacing w:before="120"/>
              <w:jc w:val="center"/>
              <w:rPr>
                <w:rFonts w:eastAsia="標楷體"/>
                <w:sz w:val="28"/>
                <w:szCs w:val="28"/>
              </w:rPr>
            </w:pPr>
          </w:p>
          <w:p w14:paraId="63EA5A9D" w14:textId="77777777" w:rsidR="009A25B0" w:rsidRDefault="009A25B0">
            <w:pPr>
              <w:spacing w:before="120"/>
              <w:jc w:val="center"/>
              <w:rPr>
                <w:rFonts w:eastAsia="標楷體"/>
                <w:sz w:val="28"/>
                <w:szCs w:val="28"/>
              </w:rPr>
            </w:pPr>
          </w:p>
          <w:p w14:paraId="30A32FCC" w14:textId="77777777" w:rsidR="009A25B0" w:rsidRDefault="009A25B0">
            <w:pPr>
              <w:spacing w:before="120"/>
              <w:jc w:val="center"/>
              <w:rPr>
                <w:rFonts w:eastAsia="標楷體"/>
                <w:sz w:val="28"/>
                <w:szCs w:val="28"/>
              </w:rPr>
            </w:pPr>
          </w:p>
          <w:p w14:paraId="7F6D7B20" w14:textId="77777777" w:rsidR="009A25B0" w:rsidRDefault="009A25B0">
            <w:pPr>
              <w:spacing w:before="120"/>
              <w:jc w:val="center"/>
              <w:rPr>
                <w:rFonts w:eastAsia="標楷體"/>
                <w:sz w:val="28"/>
                <w:szCs w:val="28"/>
              </w:rPr>
            </w:pPr>
            <w:proofErr w:type="gramStart"/>
            <w:r>
              <w:rPr>
                <w:rFonts w:eastAsia="標楷體" w:hint="eastAsia"/>
                <w:sz w:val="28"/>
                <w:szCs w:val="28"/>
              </w:rPr>
              <w:t>註</w:t>
            </w:r>
            <w:proofErr w:type="gramEnd"/>
          </w:p>
        </w:tc>
        <w:tc>
          <w:tcPr>
            <w:tcW w:w="7812" w:type="dxa"/>
            <w:gridSpan w:val="5"/>
            <w:tcBorders>
              <w:right w:val="single" w:sz="12" w:space="0" w:color="auto"/>
            </w:tcBorders>
          </w:tcPr>
          <w:p w14:paraId="2619688C" w14:textId="77777777" w:rsidR="009A25B0" w:rsidRDefault="009A25B0" w:rsidP="00D214D1">
            <w:pPr>
              <w:numPr>
                <w:ilvl w:val="0"/>
                <w:numId w:val="8"/>
              </w:numPr>
              <w:spacing w:before="120" w:line="280" w:lineRule="exact"/>
              <w:rPr>
                <w:rFonts w:ascii="標楷體" w:eastAsia="標楷體"/>
              </w:rPr>
            </w:pPr>
            <w:r>
              <w:rPr>
                <w:rFonts w:ascii="標楷體" w:eastAsia="標楷體" w:hint="eastAsia"/>
              </w:rPr>
              <w:t>各評選項目必須填上不同之分數。</w:t>
            </w:r>
          </w:p>
          <w:p w14:paraId="37CC8852" w14:textId="77777777" w:rsidR="009A25B0" w:rsidRDefault="009A25B0" w:rsidP="00D214D1">
            <w:pPr>
              <w:numPr>
                <w:ilvl w:val="0"/>
                <w:numId w:val="8"/>
              </w:numPr>
              <w:spacing w:before="120" w:line="280" w:lineRule="exact"/>
              <w:rPr>
                <w:rFonts w:ascii="標楷體" w:eastAsia="標楷體"/>
              </w:rPr>
            </w:pPr>
            <w:r>
              <w:rPr>
                <w:rFonts w:ascii="標楷體" w:eastAsia="標楷體" w:hint="eastAsia"/>
              </w:rPr>
              <w:t>就各評選項目分別評分並</w:t>
            </w:r>
            <w:proofErr w:type="gramStart"/>
            <w:r>
              <w:rPr>
                <w:rFonts w:ascii="標楷體" w:eastAsia="標楷體" w:hint="eastAsia"/>
              </w:rPr>
              <w:t>換算為序位</w:t>
            </w:r>
            <w:proofErr w:type="gramEnd"/>
            <w:r>
              <w:rPr>
                <w:rFonts w:ascii="標楷體" w:eastAsia="標楷體" w:hint="eastAsia"/>
              </w:rPr>
              <w:t>，再加總計算各</w:t>
            </w:r>
            <w:proofErr w:type="gramStart"/>
            <w:r>
              <w:rPr>
                <w:rFonts w:ascii="標楷體" w:eastAsia="標楷體" w:hint="eastAsia"/>
              </w:rPr>
              <w:t>廠商之序位</w:t>
            </w:r>
            <w:proofErr w:type="gramEnd"/>
            <w:r>
              <w:rPr>
                <w:rFonts w:ascii="標楷體" w:eastAsia="標楷體" w:hint="eastAsia"/>
              </w:rPr>
              <w:t>。</w:t>
            </w:r>
          </w:p>
          <w:p w14:paraId="3C9673E0" w14:textId="77777777" w:rsidR="009A25B0" w:rsidRDefault="009A25B0" w:rsidP="00D214D1">
            <w:pPr>
              <w:numPr>
                <w:ilvl w:val="0"/>
                <w:numId w:val="8"/>
              </w:numPr>
              <w:spacing w:before="120" w:line="280" w:lineRule="exact"/>
              <w:rPr>
                <w:rFonts w:eastAsia="標楷體"/>
              </w:rPr>
            </w:pPr>
            <w:r>
              <w:rPr>
                <w:rFonts w:ascii="標楷體" w:eastAsia="標楷體" w:hint="eastAsia"/>
              </w:rPr>
              <w:t>請勿以鉛筆書寫本表。</w:t>
            </w:r>
          </w:p>
          <w:p w14:paraId="72E83A27" w14:textId="77777777" w:rsidR="009A25B0" w:rsidRDefault="009A25B0" w:rsidP="00D214D1">
            <w:pPr>
              <w:numPr>
                <w:ilvl w:val="0"/>
                <w:numId w:val="8"/>
              </w:numPr>
              <w:spacing w:before="120" w:line="280" w:lineRule="exact"/>
              <w:rPr>
                <w:rFonts w:ascii="標楷體" w:eastAsia="標楷體" w:hAnsi="標楷體"/>
              </w:rPr>
            </w:pPr>
            <w:r>
              <w:rPr>
                <w:rFonts w:ascii="標楷體" w:eastAsia="標楷體" w:hAnsi="標楷體" w:hint="eastAsia"/>
              </w:rPr>
              <w:t>廠商簡報及現場</w:t>
            </w:r>
            <w:proofErr w:type="gramStart"/>
            <w:r>
              <w:rPr>
                <w:rFonts w:ascii="標楷體" w:eastAsia="標楷體" w:hAnsi="標楷體" w:hint="eastAsia"/>
              </w:rPr>
              <w:t>詢</w:t>
            </w:r>
            <w:proofErr w:type="gramEnd"/>
            <w:r>
              <w:rPr>
                <w:rFonts w:ascii="標楷體" w:eastAsia="標楷體" w:hAnsi="標楷體" w:hint="eastAsia"/>
              </w:rPr>
              <w:t>答，應與評選項目有關；其列為評選項目者，</w:t>
            </w:r>
            <w:proofErr w:type="gramStart"/>
            <w:r>
              <w:rPr>
                <w:rFonts w:ascii="標楷體" w:eastAsia="標楷體" w:hAnsi="標楷體" w:hint="eastAsia"/>
              </w:rPr>
              <w:t>所占配分</w:t>
            </w:r>
            <w:proofErr w:type="gramEnd"/>
            <w:r>
              <w:rPr>
                <w:rFonts w:ascii="標楷體" w:eastAsia="標楷體" w:hAnsi="標楷體" w:hint="eastAsia"/>
              </w:rPr>
              <w:t>或權重不得逾20%。</w:t>
            </w:r>
          </w:p>
          <w:p w14:paraId="520BEBF1" w14:textId="77777777" w:rsidR="009A25B0" w:rsidRDefault="009A25B0" w:rsidP="00D214D1">
            <w:pPr>
              <w:pStyle w:val="3"/>
              <w:numPr>
                <w:ilvl w:val="0"/>
                <w:numId w:val="8"/>
              </w:numPr>
              <w:spacing w:line="280" w:lineRule="exact"/>
              <w:rPr>
                <w:rFonts w:hAnsi="標楷體"/>
                <w:sz w:val="24"/>
              </w:rPr>
            </w:pPr>
            <w:r>
              <w:rPr>
                <w:rFonts w:hAnsi="標楷體" w:hint="eastAsia"/>
                <w:sz w:val="24"/>
              </w:rPr>
              <w:t>投標廠商未出席簡報及現場</w:t>
            </w:r>
            <w:proofErr w:type="gramStart"/>
            <w:r>
              <w:rPr>
                <w:rFonts w:hAnsi="標楷體" w:hint="eastAsia"/>
                <w:sz w:val="24"/>
              </w:rPr>
              <w:t>詢</w:t>
            </w:r>
            <w:proofErr w:type="gramEnd"/>
            <w:r>
              <w:rPr>
                <w:rFonts w:hAnsi="標楷體" w:hint="eastAsia"/>
                <w:sz w:val="24"/>
              </w:rPr>
              <w:t>答者，不影響其投標文件之有效性，故仍須納入評選，若有簡報與答</w:t>
            </w:r>
            <w:proofErr w:type="gramStart"/>
            <w:r>
              <w:rPr>
                <w:rFonts w:hAnsi="標楷體" w:hint="eastAsia"/>
                <w:sz w:val="24"/>
              </w:rPr>
              <w:t>詢</w:t>
            </w:r>
            <w:proofErr w:type="gramEnd"/>
            <w:r>
              <w:rPr>
                <w:rFonts w:hAnsi="標楷體" w:hint="eastAsia"/>
                <w:sz w:val="24"/>
              </w:rPr>
              <w:t>項目</w:t>
            </w:r>
            <w:proofErr w:type="gramStart"/>
            <w:r>
              <w:rPr>
                <w:rFonts w:hAnsi="標楷體" w:hint="eastAsia"/>
                <w:sz w:val="24"/>
              </w:rPr>
              <w:t>可評其</w:t>
            </w:r>
            <w:proofErr w:type="gramEnd"/>
            <w:r>
              <w:rPr>
                <w:rFonts w:hAnsi="標楷體" w:hint="eastAsia"/>
                <w:sz w:val="24"/>
              </w:rPr>
              <w:t>零分。</w:t>
            </w:r>
          </w:p>
          <w:p w14:paraId="2E676D78" w14:textId="77777777" w:rsidR="009A25B0" w:rsidRDefault="009A25B0" w:rsidP="00D214D1">
            <w:pPr>
              <w:pStyle w:val="2"/>
              <w:numPr>
                <w:ilvl w:val="0"/>
                <w:numId w:val="8"/>
              </w:numPr>
              <w:spacing w:line="240" w:lineRule="exact"/>
              <w:ind w:firstLineChars="0"/>
            </w:pPr>
            <w:r>
              <w:rPr>
                <w:rFonts w:hint="eastAsia"/>
              </w:rPr>
              <w:t>價格納入評分者，其所占總滿分之比率，不得低於20%，且不得逾50%。</w:t>
            </w:r>
          </w:p>
          <w:p w14:paraId="50DF642B" w14:textId="77777777" w:rsidR="009A25B0" w:rsidRDefault="009A25B0" w:rsidP="00D214D1">
            <w:pPr>
              <w:numPr>
                <w:ilvl w:val="0"/>
                <w:numId w:val="8"/>
              </w:numPr>
              <w:spacing w:before="120" w:line="240" w:lineRule="exact"/>
              <w:rPr>
                <w:rFonts w:ascii="標楷體" w:eastAsia="標楷體" w:hAnsi="標楷體"/>
              </w:rPr>
            </w:pPr>
            <w:r>
              <w:rPr>
                <w:rFonts w:ascii="標楷體" w:eastAsia="標楷體" w:hAnsi="標楷體" w:hint="eastAsia"/>
              </w:rPr>
              <w:t>評選委員會評選時，應依招標文件載明之評選項目、</w:t>
            </w:r>
            <w:proofErr w:type="gramStart"/>
            <w:r>
              <w:rPr>
                <w:rFonts w:ascii="標楷體" w:eastAsia="標楷體" w:hAnsi="標楷體" w:hint="eastAsia"/>
              </w:rPr>
              <w:t>子項及</w:t>
            </w:r>
            <w:proofErr w:type="gramEnd"/>
            <w:r>
              <w:rPr>
                <w:rFonts w:ascii="標楷體" w:eastAsia="標楷體" w:hAnsi="標楷體" w:hint="eastAsia"/>
              </w:rPr>
              <w:t>其配分或權重辦理，不得變更。</w:t>
            </w:r>
          </w:p>
          <w:p w14:paraId="25129BB7" w14:textId="77777777" w:rsidR="009A25B0" w:rsidRDefault="009A25B0" w:rsidP="00D214D1">
            <w:pPr>
              <w:numPr>
                <w:ilvl w:val="0"/>
                <w:numId w:val="8"/>
              </w:numPr>
              <w:spacing w:before="120" w:line="240" w:lineRule="exact"/>
              <w:rPr>
                <w:rFonts w:ascii="標楷體" w:eastAsia="標楷體" w:hAnsi="標楷體"/>
              </w:rPr>
            </w:pPr>
            <w:r>
              <w:rPr>
                <w:rFonts w:ascii="標楷體" w:eastAsia="標楷體" w:hAnsi="標楷體" w:hint="eastAsia"/>
              </w:rPr>
              <w:t>投標廠商須平均得分達70分（含）以上，方列入優勝廠商。</w:t>
            </w:r>
          </w:p>
          <w:p w14:paraId="55EC8A01" w14:textId="77777777" w:rsidR="00D214D1" w:rsidRDefault="00D214D1" w:rsidP="00D214D1">
            <w:pPr>
              <w:numPr>
                <w:ilvl w:val="0"/>
                <w:numId w:val="8"/>
              </w:numPr>
              <w:spacing w:before="120" w:line="240" w:lineRule="exact"/>
              <w:rPr>
                <w:rFonts w:ascii="標楷體" w:eastAsia="標楷體" w:hAnsi="標楷體"/>
              </w:rPr>
            </w:pPr>
            <w:r w:rsidRPr="00D214D1">
              <w:rPr>
                <w:rFonts w:ascii="標楷體" w:eastAsia="標楷體" w:hAnsi="標楷體"/>
              </w:rPr>
              <w:t>如為單一廠商受評時,廠商平均分數應達80分以上</w:t>
            </w:r>
            <w:r w:rsidR="002A0F13">
              <w:rPr>
                <w:rFonts w:ascii="標楷體" w:eastAsia="標楷體" w:hAnsi="標楷體" w:hint="eastAsia"/>
              </w:rPr>
              <w:t>，</w:t>
            </w:r>
            <w:r w:rsidRPr="00D214D1">
              <w:rPr>
                <w:rFonts w:ascii="標楷體" w:eastAsia="標楷體" w:hAnsi="標楷體"/>
              </w:rPr>
              <w:t>始</w:t>
            </w:r>
            <w:r>
              <w:rPr>
                <w:rFonts w:ascii="標楷體" w:eastAsia="標楷體" w:hAnsi="標楷體" w:hint="eastAsia"/>
              </w:rPr>
              <w:t>可列為優勝廠商。</w:t>
            </w:r>
          </w:p>
          <w:p w14:paraId="6E772FFD" w14:textId="77777777" w:rsidR="009A25B0" w:rsidRDefault="009A25B0">
            <w:pPr>
              <w:spacing w:before="120" w:line="240" w:lineRule="exact"/>
              <w:ind w:left="480" w:hangingChars="200" w:hanging="480"/>
              <w:rPr>
                <w:rFonts w:eastAsia="標楷體"/>
              </w:rPr>
            </w:pPr>
          </w:p>
        </w:tc>
        <w:tc>
          <w:tcPr>
            <w:tcW w:w="1560" w:type="dxa"/>
            <w:tcBorders>
              <w:top w:val="single" w:sz="12" w:space="0" w:color="auto"/>
              <w:left w:val="single" w:sz="12" w:space="0" w:color="auto"/>
              <w:bottom w:val="single" w:sz="12" w:space="0" w:color="auto"/>
              <w:right w:val="single" w:sz="12" w:space="0" w:color="auto"/>
            </w:tcBorders>
          </w:tcPr>
          <w:p w14:paraId="6D78DEC4" w14:textId="77777777" w:rsidR="009A25B0" w:rsidRDefault="009A25B0">
            <w:pPr>
              <w:spacing w:before="120"/>
              <w:jc w:val="center"/>
              <w:rPr>
                <w:rFonts w:eastAsia="標楷體"/>
                <w:b/>
                <w:bCs/>
                <w:sz w:val="28"/>
                <w:szCs w:val="28"/>
              </w:rPr>
            </w:pPr>
            <w:r>
              <w:rPr>
                <w:rFonts w:eastAsia="標楷體" w:hint="eastAsia"/>
                <w:b/>
                <w:bCs/>
                <w:sz w:val="28"/>
                <w:szCs w:val="28"/>
              </w:rPr>
              <w:t>公佈代號</w:t>
            </w:r>
          </w:p>
          <w:p w14:paraId="5106E7BC" w14:textId="77777777" w:rsidR="009A25B0" w:rsidRDefault="009A25B0">
            <w:pPr>
              <w:spacing w:before="120"/>
              <w:jc w:val="center"/>
              <w:rPr>
                <w:rFonts w:eastAsia="標楷體"/>
                <w:b/>
                <w:bCs/>
                <w:sz w:val="28"/>
                <w:szCs w:val="28"/>
              </w:rPr>
            </w:pPr>
            <w:r>
              <w:rPr>
                <w:rFonts w:eastAsia="標楷體" w:hint="eastAsia"/>
                <w:b/>
                <w:bCs/>
                <w:sz w:val="28"/>
                <w:szCs w:val="28"/>
              </w:rPr>
              <w:t>（</w:t>
            </w:r>
            <w:r>
              <w:rPr>
                <w:rFonts w:eastAsia="標楷體" w:hint="eastAsia"/>
                <w:b/>
                <w:bCs/>
                <w:sz w:val="28"/>
                <w:szCs w:val="28"/>
              </w:rPr>
              <w:t xml:space="preserve">  </w:t>
            </w:r>
            <w:r>
              <w:rPr>
                <w:rFonts w:eastAsia="標楷體" w:hint="eastAsia"/>
                <w:b/>
                <w:bCs/>
                <w:sz w:val="28"/>
                <w:szCs w:val="28"/>
              </w:rPr>
              <w:t>）</w:t>
            </w:r>
          </w:p>
          <w:p w14:paraId="10F4EBBF" w14:textId="77777777" w:rsidR="00227D56" w:rsidRDefault="009A25B0" w:rsidP="00227D56">
            <w:pPr>
              <w:spacing w:before="120" w:line="500" w:lineRule="exact"/>
              <w:rPr>
                <w:rFonts w:eastAsia="標楷體"/>
                <w:sz w:val="28"/>
                <w:szCs w:val="28"/>
              </w:rPr>
            </w:pPr>
            <w:r>
              <w:rPr>
                <w:rFonts w:eastAsia="標楷體" w:hint="eastAsia"/>
                <w:sz w:val="28"/>
                <w:szCs w:val="28"/>
              </w:rPr>
              <w:t>評選委員</w:t>
            </w:r>
          </w:p>
          <w:p w14:paraId="1F04A6B3" w14:textId="77777777" w:rsidR="009A25B0" w:rsidRDefault="009A25B0" w:rsidP="00227D56">
            <w:pPr>
              <w:spacing w:before="120" w:line="500" w:lineRule="exact"/>
              <w:rPr>
                <w:rFonts w:eastAsia="標楷體"/>
              </w:rPr>
            </w:pPr>
            <w:r>
              <w:rPr>
                <w:rFonts w:eastAsia="標楷體" w:hint="eastAsia"/>
                <w:sz w:val="28"/>
                <w:szCs w:val="28"/>
              </w:rPr>
              <w:t>簽名</w:t>
            </w:r>
            <w:r w:rsidR="00227D56">
              <w:rPr>
                <w:rFonts w:eastAsia="標楷體" w:hint="eastAsia"/>
                <w:sz w:val="28"/>
                <w:szCs w:val="28"/>
              </w:rPr>
              <w:t>：</w:t>
            </w:r>
          </w:p>
        </w:tc>
      </w:tr>
    </w:tbl>
    <w:p w14:paraId="5D3C1537" w14:textId="0E0A5304" w:rsidR="000670E1" w:rsidRPr="000670E1" w:rsidRDefault="009A25B0" w:rsidP="00DD6B4F">
      <w:pPr>
        <w:snapToGrid w:val="0"/>
        <w:spacing w:line="420" w:lineRule="exact"/>
        <w:jc w:val="center"/>
        <w:rPr>
          <w:rFonts w:ascii="標楷體" w:eastAsia="標楷體" w:hAnsi="標楷體"/>
          <w:sz w:val="36"/>
          <w:szCs w:val="36"/>
        </w:rPr>
      </w:pPr>
      <w:r>
        <w:rPr>
          <w:rFonts w:ascii="標楷體" w:eastAsia="標楷體" w:hAnsi="標楷體"/>
          <w:sz w:val="32"/>
          <w:szCs w:val="32"/>
        </w:rPr>
        <w:br w:type="page"/>
      </w:r>
      <w:r w:rsidR="00DD6B4F" w:rsidRPr="00DD6B4F">
        <w:rPr>
          <w:rFonts w:ascii="標楷體" w:eastAsia="標楷體" w:hAnsi="標楷體" w:hint="eastAsia"/>
          <w:sz w:val="36"/>
          <w:szCs w:val="36"/>
        </w:rPr>
        <w:lastRenderedPageBreak/>
        <w:t>「</w:t>
      </w:r>
      <w:proofErr w:type="gramStart"/>
      <w:r w:rsidR="00DD6B4F" w:rsidRPr="00DD6B4F">
        <w:rPr>
          <w:rFonts w:ascii="標楷體" w:eastAsia="標楷體" w:hAnsi="標楷體" w:hint="eastAsia"/>
          <w:sz w:val="36"/>
          <w:szCs w:val="36"/>
        </w:rPr>
        <w:t>115</w:t>
      </w:r>
      <w:proofErr w:type="gramEnd"/>
      <w:r w:rsidR="00DD6B4F" w:rsidRPr="00DD6B4F">
        <w:rPr>
          <w:rFonts w:ascii="標楷體" w:eastAsia="標楷體" w:hAnsi="標楷體" w:hint="eastAsia"/>
          <w:sz w:val="36"/>
          <w:szCs w:val="36"/>
        </w:rPr>
        <w:t>年度推動中小企業</w:t>
      </w:r>
      <w:proofErr w:type="gramStart"/>
      <w:r w:rsidR="00DD6B4F" w:rsidRPr="00DD6B4F">
        <w:rPr>
          <w:rFonts w:ascii="標楷體" w:eastAsia="標楷體" w:hAnsi="標楷體" w:hint="eastAsia"/>
          <w:sz w:val="36"/>
          <w:szCs w:val="36"/>
        </w:rPr>
        <w:t>城鄉創生轉型</w:t>
      </w:r>
      <w:proofErr w:type="gramEnd"/>
      <w:r w:rsidR="00DD6B4F" w:rsidRPr="00DD6B4F">
        <w:rPr>
          <w:rFonts w:ascii="標楷體" w:eastAsia="標楷體" w:hAnsi="標楷體" w:hint="eastAsia"/>
          <w:sz w:val="36"/>
          <w:szCs w:val="36"/>
        </w:rPr>
        <w:t>輔導計畫－個案計畫財務審查計畫」委外案</w:t>
      </w:r>
      <w:r w:rsidR="000670E1" w:rsidRPr="00D214D1">
        <w:rPr>
          <w:rFonts w:ascii="標楷體" w:eastAsia="標楷體" w:hAnsi="標楷體" w:hint="eastAsia"/>
        </w:rPr>
        <w:t>(案號：</w:t>
      </w:r>
      <w:r w:rsidR="00DD6B4F">
        <w:rPr>
          <w:rFonts w:ascii="標楷體" w:eastAsia="標楷體" w:hAnsi="標楷體" w:hint="eastAsia"/>
        </w:rPr>
        <w:t>1151000073</w:t>
      </w:r>
      <w:r w:rsidR="000670E1" w:rsidRPr="00D214D1">
        <w:rPr>
          <w:rFonts w:ascii="標楷體" w:eastAsia="標楷體" w:hAnsi="標楷體" w:hint="eastAsia"/>
        </w:rPr>
        <w:t>)</w:t>
      </w:r>
    </w:p>
    <w:p w14:paraId="6506D969" w14:textId="77777777" w:rsidR="00495E56" w:rsidRPr="009C28B3" w:rsidRDefault="009A25B0" w:rsidP="000670E1">
      <w:pPr>
        <w:snapToGrid w:val="0"/>
        <w:spacing w:line="420" w:lineRule="exact"/>
        <w:jc w:val="center"/>
        <w:rPr>
          <w:rFonts w:eastAsia="標楷體"/>
          <w:sz w:val="36"/>
          <w:szCs w:val="36"/>
        </w:rPr>
      </w:pPr>
      <w:r>
        <w:rPr>
          <w:rFonts w:ascii="標楷體" w:eastAsia="標楷體" w:hAnsi="標楷體" w:hint="eastAsia"/>
          <w:sz w:val="36"/>
          <w:szCs w:val="36"/>
        </w:rPr>
        <w:t>「</w:t>
      </w:r>
      <w:r w:rsidR="00495E56" w:rsidRPr="009C28B3">
        <w:rPr>
          <w:rFonts w:eastAsia="標楷體"/>
          <w:sz w:val="36"/>
          <w:szCs w:val="36"/>
        </w:rPr>
        <w:t>專案計畫廠商評選結果統計表</w:t>
      </w:r>
      <w:r w:rsidR="00495E56">
        <w:rPr>
          <w:rFonts w:eastAsia="標楷體" w:hint="eastAsia"/>
          <w:sz w:val="36"/>
          <w:szCs w:val="36"/>
        </w:rPr>
        <w:t>（</w:t>
      </w:r>
      <w:r w:rsidR="00495E56" w:rsidRPr="009C28B3">
        <w:rPr>
          <w:rFonts w:eastAsia="標楷體"/>
          <w:sz w:val="36"/>
          <w:szCs w:val="36"/>
        </w:rPr>
        <w:t>序位法</w:t>
      </w:r>
      <w:r w:rsidR="00495E56">
        <w:rPr>
          <w:rFonts w:eastAsia="標楷體" w:hint="eastAsia"/>
          <w:sz w:val="36"/>
          <w:szCs w:val="36"/>
        </w:rPr>
        <w:t>）</w:t>
      </w:r>
    </w:p>
    <w:p w14:paraId="52CF89B4" w14:textId="77777777" w:rsidR="00495E56" w:rsidRPr="009C28B3" w:rsidRDefault="00495E56" w:rsidP="00495E56">
      <w:pPr>
        <w:snapToGrid w:val="0"/>
        <w:spacing w:beforeLines="50" w:before="180"/>
        <w:ind w:leftChars="-118" w:left="-283" w:rightChars="-206" w:right="-494"/>
        <w:jc w:val="right"/>
        <w:rPr>
          <w:rFonts w:eastAsia="標楷體"/>
          <w:bCs/>
        </w:rPr>
      </w:pPr>
      <w:r w:rsidRPr="009C28B3">
        <w:rPr>
          <w:rFonts w:eastAsia="標楷體"/>
        </w:rPr>
        <w:t>日期：年</w:t>
      </w:r>
      <w:r w:rsidR="000670E1">
        <w:rPr>
          <w:rFonts w:eastAsia="標楷體" w:hint="eastAsia"/>
        </w:rPr>
        <w:t xml:space="preserve">   </w:t>
      </w:r>
      <w:r w:rsidRPr="009C28B3">
        <w:rPr>
          <w:rFonts w:eastAsia="標楷體"/>
        </w:rPr>
        <w:t>月</w:t>
      </w:r>
      <w:r>
        <w:rPr>
          <w:rFonts w:eastAsia="標楷體" w:hint="eastAsia"/>
          <w:sz w:val="28"/>
          <w:szCs w:val="28"/>
        </w:rPr>
        <w:t xml:space="preserve">  </w:t>
      </w:r>
      <w:r w:rsidRPr="009C28B3">
        <w:rPr>
          <w:rFonts w:eastAsia="標楷體"/>
        </w:rPr>
        <w:t>日</w:t>
      </w:r>
    </w:p>
    <w:tbl>
      <w:tblPr>
        <w:tblW w:w="970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1075"/>
        <w:gridCol w:w="910"/>
        <w:gridCol w:w="1037"/>
        <w:gridCol w:w="920"/>
        <w:gridCol w:w="1075"/>
        <w:gridCol w:w="911"/>
        <w:gridCol w:w="1059"/>
        <w:gridCol w:w="897"/>
      </w:tblGrid>
      <w:tr w:rsidR="00495E56" w:rsidRPr="009C28B3" w14:paraId="4AD1D797" w14:textId="77777777">
        <w:trPr>
          <w:cantSplit/>
          <w:trHeight w:val="423"/>
        </w:trPr>
        <w:tc>
          <w:tcPr>
            <w:tcW w:w="1820" w:type="dxa"/>
            <w:vMerge w:val="restart"/>
            <w:vAlign w:val="center"/>
          </w:tcPr>
          <w:p w14:paraId="7EE2A231" w14:textId="77777777" w:rsidR="00495E56" w:rsidRPr="009C28B3" w:rsidRDefault="00495E56" w:rsidP="00495E56">
            <w:pPr>
              <w:spacing w:line="0" w:lineRule="atLeast"/>
              <w:jc w:val="center"/>
              <w:rPr>
                <w:rFonts w:eastAsia="標楷體"/>
                <w:spacing w:val="20"/>
                <w:sz w:val="26"/>
                <w:szCs w:val="27"/>
              </w:rPr>
            </w:pPr>
            <w:r w:rsidRPr="009C28B3">
              <w:rPr>
                <w:rFonts w:eastAsia="標楷體"/>
                <w:spacing w:val="20"/>
                <w:sz w:val="26"/>
                <w:szCs w:val="27"/>
              </w:rPr>
              <w:t>評選委員</w:t>
            </w:r>
          </w:p>
          <w:p w14:paraId="57752FE7" w14:textId="77777777" w:rsidR="00495E56" w:rsidRPr="009C28B3" w:rsidRDefault="00495E56" w:rsidP="00495E56">
            <w:pPr>
              <w:spacing w:line="0" w:lineRule="atLeast"/>
              <w:jc w:val="center"/>
              <w:rPr>
                <w:rFonts w:eastAsia="標楷體"/>
                <w:spacing w:val="20"/>
                <w:sz w:val="26"/>
                <w:szCs w:val="27"/>
              </w:rPr>
            </w:pPr>
            <w:r w:rsidRPr="009C28B3">
              <w:rPr>
                <w:rFonts w:eastAsia="標楷體"/>
                <w:sz w:val="26"/>
                <w:szCs w:val="27"/>
              </w:rPr>
              <w:t>代號</w:t>
            </w:r>
          </w:p>
        </w:tc>
        <w:tc>
          <w:tcPr>
            <w:tcW w:w="7884" w:type="dxa"/>
            <w:gridSpan w:val="8"/>
            <w:vAlign w:val="center"/>
          </w:tcPr>
          <w:p w14:paraId="45BBA5BB" w14:textId="77777777" w:rsidR="00495E56" w:rsidRPr="009C28B3" w:rsidRDefault="00495E56" w:rsidP="00495E56">
            <w:pPr>
              <w:spacing w:line="0" w:lineRule="atLeast"/>
              <w:jc w:val="center"/>
              <w:rPr>
                <w:rFonts w:eastAsia="標楷體"/>
                <w:sz w:val="26"/>
                <w:szCs w:val="27"/>
              </w:rPr>
            </w:pPr>
            <w:r w:rsidRPr="009C28B3">
              <w:rPr>
                <w:rFonts w:eastAsia="標楷體"/>
                <w:sz w:val="26"/>
                <w:szCs w:val="27"/>
              </w:rPr>
              <w:t>參</w:t>
            </w:r>
            <w:r w:rsidRPr="009C28B3">
              <w:rPr>
                <w:rFonts w:eastAsia="標楷體"/>
                <w:sz w:val="26"/>
                <w:szCs w:val="27"/>
              </w:rPr>
              <w:t xml:space="preserve">  </w:t>
            </w:r>
            <w:r w:rsidRPr="009C28B3">
              <w:rPr>
                <w:rFonts w:eastAsia="標楷體"/>
                <w:sz w:val="26"/>
                <w:szCs w:val="27"/>
              </w:rPr>
              <w:t>與</w:t>
            </w:r>
            <w:r w:rsidRPr="009C28B3">
              <w:rPr>
                <w:rFonts w:eastAsia="標楷體"/>
                <w:sz w:val="26"/>
                <w:szCs w:val="27"/>
              </w:rPr>
              <w:t xml:space="preserve">  </w:t>
            </w:r>
            <w:r w:rsidRPr="009C28B3">
              <w:rPr>
                <w:rFonts w:eastAsia="標楷體"/>
                <w:sz w:val="26"/>
                <w:szCs w:val="27"/>
              </w:rPr>
              <w:t>評</w:t>
            </w:r>
            <w:r w:rsidRPr="009C28B3">
              <w:rPr>
                <w:rFonts w:eastAsia="標楷體"/>
                <w:sz w:val="26"/>
                <w:szCs w:val="27"/>
              </w:rPr>
              <w:t xml:space="preserve">  </w:t>
            </w:r>
            <w:r w:rsidRPr="009C28B3">
              <w:rPr>
                <w:rFonts w:eastAsia="標楷體"/>
                <w:sz w:val="26"/>
                <w:szCs w:val="27"/>
              </w:rPr>
              <w:t>選</w:t>
            </w:r>
            <w:r w:rsidRPr="009C28B3">
              <w:rPr>
                <w:rFonts w:eastAsia="標楷體"/>
                <w:sz w:val="26"/>
                <w:szCs w:val="27"/>
              </w:rPr>
              <w:t xml:space="preserve">  </w:t>
            </w:r>
            <w:r w:rsidRPr="009C28B3">
              <w:rPr>
                <w:rFonts w:eastAsia="標楷體"/>
                <w:sz w:val="26"/>
                <w:szCs w:val="27"/>
              </w:rPr>
              <w:t>廠</w:t>
            </w:r>
            <w:r w:rsidRPr="009C28B3">
              <w:rPr>
                <w:rFonts w:eastAsia="標楷體"/>
                <w:sz w:val="26"/>
                <w:szCs w:val="27"/>
              </w:rPr>
              <w:t xml:space="preserve">  </w:t>
            </w:r>
            <w:r w:rsidRPr="009C28B3">
              <w:rPr>
                <w:rFonts w:eastAsia="標楷體"/>
                <w:sz w:val="26"/>
                <w:szCs w:val="27"/>
              </w:rPr>
              <w:t>商</w:t>
            </w:r>
            <w:r w:rsidRPr="009C28B3">
              <w:rPr>
                <w:rFonts w:eastAsia="標楷體"/>
                <w:sz w:val="26"/>
                <w:szCs w:val="27"/>
              </w:rPr>
              <w:t xml:space="preserve">  /  </w:t>
            </w:r>
            <w:r w:rsidRPr="009C28B3">
              <w:rPr>
                <w:rFonts w:eastAsia="標楷體"/>
                <w:sz w:val="26"/>
                <w:szCs w:val="27"/>
              </w:rPr>
              <w:t>標</w:t>
            </w:r>
            <w:r w:rsidRPr="009C28B3">
              <w:rPr>
                <w:rFonts w:eastAsia="標楷體"/>
                <w:sz w:val="26"/>
                <w:szCs w:val="27"/>
              </w:rPr>
              <w:t xml:space="preserve">  </w:t>
            </w:r>
            <w:r w:rsidRPr="009C28B3">
              <w:rPr>
                <w:rFonts w:eastAsia="標楷體"/>
                <w:sz w:val="26"/>
                <w:szCs w:val="27"/>
              </w:rPr>
              <w:t>價</w:t>
            </w:r>
          </w:p>
        </w:tc>
      </w:tr>
      <w:tr w:rsidR="00495E56" w:rsidRPr="009C28B3" w14:paraId="732F99A2" w14:textId="77777777">
        <w:trPr>
          <w:cantSplit/>
          <w:trHeight w:val="423"/>
        </w:trPr>
        <w:tc>
          <w:tcPr>
            <w:tcW w:w="1820" w:type="dxa"/>
            <w:vMerge/>
            <w:vAlign w:val="center"/>
          </w:tcPr>
          <w:p w14:paraId="6F48A1D5" w14:textId="77777777" w:rsidR="00495E56" w:rsidRPr="009C28B3" w:rsidRDefault="00495E56" w:rsidP="00495E56">
            <w:pPr>
              <w:spacing w:line="0" w:lineRule="atLeast"/>
              <w:jc w:val="center"/>
              <w:rPr>
                <w:rFonts w:eastAsia="標楷體"/>
                <w:sz w:val="26"/>
                <w:szCs w:val="27"/>
              </w:rPr>
            </w:pPr>
          </w:p>
        </w:tc>
        <w:tc>
          <w:tcPr>
            <w:tcW w:w="1985" w:type="dxa"/>
            <w:gridSpan w:val="2"/>
            <w:vAlign w:val="center"/>
          </w:tcPr>
          <w:p w14:paraId="50754A62" w14:textId="77777777" w:rsidR="00495E56" w:rsidRPr="009C28B3" w:rsidRDefault="00495E56" w:rsidP="00495E56">
            <w:pPr>
              <w:adjustRightInd w:val="0"/>
              <w:snapToGrid w:val="0"/>
              <w:spacing w:line="0" w:lineRule="atLeast"/>
              <w:jc w:val="center"/>
              <w:rPr>
                <w:rFonts w:eastAsia="標楷體"/>
                <w:sz w:val="26"/>
                <w:szCs w:val="28"/>
              </w:rPr>
            </w:pPr>
            <w:r w:rsidRPr="009C28B3">
              <w:rPr>
                <w:rFonts w:eastAsia="標楷體"/>
                <w:sz w:val="26"/>
                <w:szCs w:val="28"/>
              </w:rPr>
              <w:t>廠商</w:t>
            </w:r>
            <w:proofErr w:type="gramStart"/>
            <w:r>
              <w:rPr>
                <w:rFonts w:eastAsia="標楷體" w:hint="eastAsia"/>
                <w:sz w:val="26"/>
                <w:szCs w:val="28"/>
              </w:rPr>
              <w:t>一</w:t>
            </w:r>
            <w:proofErr w:type="gramEnd"/>
          </w:p>
        </w:tc>
        <w:tc>
          <w:tcPr>
            <w:tcW w:w="1957" w:type="dxa"/>
            <w:gridSpan w:val="2"/>
            <w:vAlign w:val="center"/>
          </w:tcPr>
          <w:p w14:paraId="3EB381EB" w14:textId="77777777" w:rsidR="00495E56" w:rsidRPr="009C28B3" w:rsidRDefault="00495E56" w:rsidP="00495E56">
            <w:pPr>
              <w:adjustRightInd w:val="0"/>
              <w:snapToGrid w:val="0"/>
              <w:spacing w:line="0" w:lineRule="atLeast"/>
              <w:jc w:val="center"/>
              <w:rPr>
                <w:rFonts w:eastAsia="標楷體"/>
                <w:sz w:val="26"/>
                <w:szCs w:val="28"/>
              </w:rPr>
            </w:pPr>
            <w:r w:rsidRPr="009C28B3">
              <w:rPr>
                <w:rFonts w:eastAsia="標楷體"/>
                <w:sz w:val="26"/>
                <w:szCs w:val="28"/>
              </w:rPr>
              <w:t>廠商</w:t>
            </w:r>
            <w:r>
              <w:rPr>
                <w:rFonts w:eastAsia="標楷體" w:hint="eastAsia"/>
                <w:sz w:val="26"/>
                <w:szCs w:val="28"/>
              </w:rPr>
              <w:t>二</w:t>
            </w:r>
          </w:p>
        </w:tc>
        <w:tc>
          <w:tcPr>
            <w:tcW w:w="1986" w:type="dxa"/>
            <w:gridSpan w:val="2"/>
            <w:vAlign w:val="center"/>
          </w:tcPr>
          <w:p w14:paraId="078BF8EE" w14:textId="77777777" w:rsidR="00495E56" w:rsidRPr="009C28B3" w:rsidRDefault="00495E56" w:rsidP="00495E56">
            <w:pPr>
              <w:adjustRightInd w:val="0"/>
              <w:snapToGrid w:val="0"/>
              <w:spacing w:line="0" w:lineRule="atLeast"/>
              <w:jc w:val="center"/>
              <w:rPr>
                <w:rFonts w:eastAsia="標楷體"/>
                <w:sz w:val="26"/>
                <w:szCs w:val="28"/>
              </w:rPr>
            </w:pPr>
            <w:r w:rsidRPr="009C28B3">
              <w:rPr>
                <w:rFonts w:eastAsia="標楷體"/>
                <w:sz w:val="26"/>
                <w:szCs w:val="28"/>
              </w:rPr>
              <w:t>廠商</w:t>
            </w:r>
            <w:r>
              <w:rPr>
                <w:rFonts w:eastAsia="標楷體" w:hint="eastAsia"/>
                <w:sz w:val="26"/>
                <w:szCs w:val="28"/>
              </w:rPr>
              <w:t>三</w:t>
            </w:r>
          </w:p>
        </w:tc>
        <w:tc>
          <w:tcPr>
            <w:tcW w:w="1956" w:type="dxa"/>
            <w:gridSpan w:val="2"/>
            <w:vAlign w:val="center"/>
          </w:tcPr>
          <w:p w14:paraId="1FD96CCC" w14:textId="77777777" w:rsidR="00495E56" w:rsidRPr="009C28B3" w:rsidRDefault="00495E56" w:rsidP="00495E56">
            <w:pPr>
              <w:adjustRightInd w:val="0"/>
              <w:snapToGrid w:val="0"/>
              <w:spacing w:line="0" w:lineRule="atLeast"/>
              <w:jc w:val="center"/>
              <w:rPr>
                <w:rFonts w:eastAsia="標楷體"/>
                <w:sz w:val="26"/>
                <w:szCs w:val="28"/>
              </w:rPr>
            </w:pPr>
            <w:r w:rsidRPr="009C28B3">
              <w:rPr>
                <w:rFonts w:eastAsia="標楷體"/>
                <w:sz w:val="26"/>
                <w:szCs w:val="28"/>
              </w:rPr>
              <w:t>廠商</w:t>
            </w:r>
            <w:r>
              <w:rPr>
                <w:rFonts w:eastAsia="標楷體" w:hint="eastAsia"/>
                <w:sz w:val="26"/>
                <w:szCs w:val="28"/>
              </w:rPr>
              <w:t>四</w:t>
            </w:r>
          </w:p>
        </w:tc>
      </w:tr>
      <w:tr w:rsidR="00495E56" w:rsidRPr="009C28B3" w14:paraId="3B5458D8" w14:textId="77777777">
        <w:trPr>
          <w:cantSplit/>
          <w:trHeight w:val="423"/>
        </w:trPr>
        <w:tc>
          <w:tcPr>
            <w:tcW w:w="1820" w:type="dxa"/>
            <w:vMerge/>
            <w:vAlign w:val="center"/>
          </w:tcPr>
          <w:p w14:paraId="0425DFA8" w14:textId="77777777" w:rsidR="00495E56" w:rsidRPr="009C28B3" w:rsidRDefault="00495E56" w:rsidP="00495E56">
            <w:pPr>
              <w:spacing w:line="0" w:lineRule="atLeast"/>
              <w:jc w:val="center"/>
              <w:rPr>
                <w:rFonts w:eastAsia="標楷體"/>
                <w:sz w:val="26"/>
                <w:szCs w:val="27"/>
              </w:rPr>
            </w:pPr>
          </w:p>
        </w:tc>
        <w:tc>
          <w:tcPr>
            <w:tcW w:w="1985" w:type="dxa"/>
            <w:gridSpan w:val="2"/>
            <w:tcBorders>
              <w:bottom w:val="single" w:sz="12" w:space="0" w:color="auto"/>
            </w:tcBorders>
            <w:vAlign w:val="center"/>
          </w:tcPr>
          <w:p w14:paraId="3C01D0A0" w14:textId="77777777" w:rsidR="00495E56" w:rsidRPr="009C28B3" w:rsidRDefault="00495E56" w:rsidP="00495E56">
            <w:pPr>
              <w:adjustRightInd w:val="0"/>
              <w:snapToGrid w:val="0"/>
              <w:spacing w:line="0" w:lineRule="atLeast"/>
              <w:jc w:val="center"/>
              <w:rPr>
                <w:rFonts w:eastAsia="標楷體"/>
                <w:sz w:val="26"/>
                <w:szCs w:val="28"/>
              </w:rPr>
            </w:pPr>
            <w:r w:rsidRPr="009C28B3">
              <w:rPr>
                <w:rFonts w:eastAsia="標楷體"/>
                <w:sz w:val="26"/>
                <w:szCs w:val="28"/>
              </w:rPr>
              <w:t>標</w:t>
            </w:r>
            <w:r w:rsidRPr="009C28B3">
              <w:rPr>
                <w:rFonts w:eastAsia="標楷體"/>
                <w:sz w:val="26"/>
                <w:szCs w:val="28"/>
              </w:rPr>
              <w:t xml:space="preserve"> </w:t>
            </w:r>
            <w:r w:rsidRPr="009C28B3">
              <w:rPr>
                <w:rFonts w:eastAsia="標楷體"/>
                <w:sz w:val="26"/>
                <w:szCs w:val="28"/>
              </w:rPr>
              <w:t>價</w:t>
            </w:r>
          </w:p>
        </w:tc>
        <w:tc>
          <w:tcPr>
            <w:tcW w:w="1957" w:type="dxa"/>
            <w:gridSpan w:val="2"/>
            <w:tcBorders>
              <w:bottom w:val="single" w:sz="12" w:space="0" w:color="auto"/>
            </w:tcBorders>
            <w:vAlign w:val="center"/>
          </w:tcPr>
          <w:p w14:paraId="2CAD647D" w14:textId="77777777" w:rsidR="00495E56" w:rsidRPr="009C28B3" w:rsidRDefault="00495E56" w:rsidP="00495E56">
            <w:pPr>
              <w:adjustRightInd w:val="0"/>
              <w:snapToGrid w:val="0"/>
              <w:spacing w:line="0" w:lineRule="atLeast"/>
              <w:jc w:val="center"/>
              <w:rPr>
                <w:rFonts w:eastAsia="標楷體"/>
                <w:sz w:val="26"/>
                <w:szCs w:val="28"/>
              </w:rPr>
            </w:pPr>
            <w:r w:rsidRPr="009C28B3">
              <w:rPr>
                <w:rFonts w:eastAsia="標楷體"/>
                <w:sz w:val="26"/>
                <w:szCs w:val="28"/>
              </w:rPr>
              <w:t>標</w:t>
            </w:r>
            <w:r w:rsidRPr="009C28B3">
              <w:rPr>
                <w:rFonts w:eastAsia="標楷體"/>
                <w:sz w:val="26"/>
                <w:szCs w:val="28"/>
              </w:rPr>
              <w:t xml:space="preserve"> </w:t>
            </w:r>
            <w:r w:rsidRPr="009C28B3">
              <w:rPr>
                <w:rFonts w:eastAsia="標楷體"/>
                <w:sz w:val="26"/>
                <w:szCs w:val="28"/>
              </w:rPr>
              <w:t>價</w:t>
            </w:r>
          </w:p>
        </w:tc>
        <w:tc>
          <w:tcPr>
            <w:tcW w:w="1986" w:type="dxa"/>
            <w:gridSpan w:val="2"/>
            <w:tcBorders>
              <w:bottom w:val="single" w:sz="12" w:space="0" w:color="auto"/>
            </w:tcBorders>
            <w:vAlign w:val="center"/>
          </w:tcPr>
          <w:p w14:paraId="12F4EB80" w14:textId="77777777" w:rsidR="00495E56" w:rsidRPr="009C28B3" w:rsidRDefault="00495E56" w:rsidP="00495E56">
            <w:pPr>
              <w:adjustRightInd w:val="0"/>
              <w:snapToGrid w:val="0"/>
              <w:spacing w:line="0" w:lineRule="atLeast"/>
              <w:jc w:val="center"/>
              <w:rPr>
                <w:rFonts w:eastAsia="標楷體"/>
                <w:sz w:val="26"/>
                <w:szCs w:val="28"/>
              </w:rPr>
            </w:pPr>
            <w:r w:rsidRPr="009C28B3">
              <w:rPr>
                <w:rFonts w:eastAsia="標楷體"/>
                <w:sz w:val="26"/>
                <w:szCs w:val="28"/>
              </w:rPr>
              <w:t>標</w:t>
            </w:r>
            <w:r w:rsidRPr="009C28B3">
              <w:rPr>
                <w:rFonts w:eastAsia="標楷體"/>
                <w:sz w:val="26"/>
                <w:szCs w:val="28"/>
              </w:rPr>
              <w:t xml:space="preserve"> </w:t>
            </w:r>
            <w:r w:rsidRPr="009C28B3">
              <w:rPr>
                <w:rFonts w:eastAsia="標楷體"/>
                <w:sz w:val="26"/>
                <w:szCs w:val="28"/>
              </w:rPr>
              <w:t>價</w:t>
            </w:r>
          </w:p>
        </w:tc>
        <w:tc>
          <w:tcPr>
            <w:tcW w:w="1956" w:type="dxa"/>
            <w:gridSpan w:val="2"/>
            <w:tcBorders>
              <w:bottom w:val="single" w:sz="12" w:space="0" w:color="auto"/>
            </w:tcBorders>
            <w:vAlign w:val="center"/>
          </w:tcPr>
          <w:p w14:paraId="58FB4A0A" w14:textId="77777777" w:rsidR="00495E56" w:rsidRPr="009C28B3" w:rsidRDefault="00495E56" w:rsidP="00495E56">
            <w:pPr>
              <w:adjustRightInd w:val="0"/>
              <w:snapToGrid w:val="0"/>
              <w:spacing w:line="0" w:lineRule="atLeast"/>
              <w:jc w:val="center"/>
              <w:rPr>
                <w:rFonts w:eastAsia="標楷體"/>
                <w:sz w:val="26"/>
                <w:szCs w:val="28"/>
              </w:rPr>
            </w:pPr>
            <w:r w:rsidRPr="009C28B3">
              <w:rPr>
                <w:rFonts w:eastAsia="標楷體"/>
                <w:sz w:val="26"/>
                <w:szCs w:val="28"/>
              </w:rPr>
              <w:t>標</w:t>
            </w:r>
            <w:r w:rsidRPr="009C28B3">
              <w:rPr>
                <w:rFonts w:eastAsia="標楷體"/>
                <w:sz w:val="26"/>
                <w:szCs w:val="28"/>
              </w:rPr>
              <w:t xml:space="preserve"> </w:t>
            </w:r>
            <w:r w:rsidRPr="009C28B3">
              <w:rPr>
                <w:rFonts w:eastAsia="標楷體"/>
                <w:sz w:val="26"/>
                <w:szCs w:val="28"/>
              </w:rPr>
              <w:t>價</w:t>
            </w:r>
          </w:p>
        </w:tc>
      </w:tr>
      <w:tr w:rsidR="00495E56" w:rsidRPr="009C28B3" w14:paraId="7C1BD505" w14:textId="77777777">
        <w:trPr>
          <w:cantSplit/>
          <w:trHeight w:val="423"/>
        </w:trPr>
        <w:tc>
          <w:tcPr>
            <w:tcW w:w="1820" w:type="dxa"/>
            <w:vMerge/>
            <w:vAlign w:val="center"/>
          </w:tcPr>
          <w:p w14:paraId="2DE12FEF" w14:textId="77777777" w:rsidR="00495E56" w:rsidRPr="009C28B3" w:rsidRDefault="00495E56" w:rsidP="00495E56">
            <w:pPr>
              <w:spacing w:line="0" w:lineRule="atLeast"/>
              <w:jc w:val="center"/>
              <w:rPr>
                <w:rFonts w:eastAsia="標楷體"/>
                <w:sz w:val="26"/>
                <w:szCs w:val="27"/>
              </w:rPr>
            </w:pPr>
          </w:p>
        </w:tc>
        <w:tc>
          <w:tcPr>
            <w:tcW w:w="1075" w:type="dxa"/>
            <w:tcBorders>
              <w:top w:val="single" w:sz="12" w:space="0" w:color="auto"/>
              <w:left w:val="single" w:sz="12" w:space="0" w:color="auto"/>
            </w:tcBorders>
            <w:vAlign w:val="center"/>
          </w:tcPr>
          <w:p w14:paraId="32F8B905" w14:textId="77777777" w:rsidR="00495E56" w:rsidRPr="009C28B3" w:rsidRDefault="00495E56" w:rsidP="00495E56">
            <w:pPr>
              <w:snapToGrid w:val="0"/>
              <w:spacing w:line="0" w:lineRule="atLeast"/>
              <w:jc w:val="center"/>
              <w:rPr>
                <w:rFonts w:eastAsia="標楷體"/>
                <w:bCs/>
                <w:szCs w:val="28"/>
              </w:rPr>
            </w:pPr>
            <w:r w:rsidRPr="009C28B3">
              <w:rPr>
                <w:rFonts w:eastAsia="標楷體"/>
                <w:bCs/>
                <w:szCs w:val="28"/>
              </w:rPr>
              <w:t>得分加總</w:t>
            </w:r>
          </w:p>
        </w:tc>
        <w:tc>
          <w:tcPr>
            <w:tcW w:w="910" w:type="dxa"/>
            <w:tcBorders>
              <w:top w:val="single" w:sz="12" w:space="0" w:color="auto"/>
            </w:tcBorders>
            <w:vAlign w:val="center"/>
          </w:tcPr>
          <w:p w14:paraId="0ADEBC74" w14:textId="77777777" w:rsidR="00495E56" w:rsidRPr="009C28B3" w:rsidRDefault="00495E56" w:rsidP="00495E56">
            <w:pPr>
              <w:snapToGrid w:val="0"/>
              <w:spacing w:line="0" w:lineRule="atLeast"/>
              <w:jc w:val="center"/>
              <w:rPr>
                <w:rFonts w:eastAsia="標楷體"/>
                <w:sz w:val="26"/>
                <w:szCs w:val="28"/>
              </w:rPr>
            </w:pPr>
            <w:r w:rsidRPr="009C28B3">
              <w:rPr>
                <w:rFonts w:eastAsia="標楷體"/>
                <w:sz w:val="26"/>
                <w:szCs w:val="28"/>
              </w:rPr>
              <w:t>序位</w:t>
            </w:r>
          </w:p>
        </w:tc>
        <w:tc>
          <w:tcPr>
            <w:tcW w:w="1037" w:type="dxa"/>
            <w:tcBorders>
              <w:top w:val="single" w:sz="12" w:space="0" w:color="auto"/>
            </w:tcBorders>
            <w:vAlign w:val="center"/>
          </w:tcPr>
          <w:p w14:paraId="1DF05422" w14:textId="77777777" w:rsidR="00495E56" w:rsidRPr="009C28B3" w:rsidRDefault="00495E56" w:rsidP="00495E56">
            <w:pPr>
              <w:snapToGrid w:val="0"/>
              <w:spacing w:line="0" w:lineRule="atLeast"/>
              <w:jc w:val="center"/>
              <w:rPr>
                <w:rFonts w:eastAsia="標楷體"/>
                <w:bCs/>
                <w:sz w:val="26"/>
                <w:szCs w:val="28"/>
              </w:rPr>
            </w:pPr>
            <w:r w:rsidRPr="009C28B3">
              <w:rPr>
                <w:rFonts w:eastAsia="標楷體"/>
                <w:bCs/>
                <w:szCs w:val="28"/>
              </w:rPr>
              <w:t>得分加總</w:t>
            </w:r>
          </w:p>
        </w:tc>
        <w:tc>
          <w:tcPr>
            <w:tcW w:w="920" w:type="dxa"/>
            <w:tcBorders>
              <w:top w:val="single" w:sz="12" w:space="0" w:color="auto"/>
            </w:tcBorders>
            <w:vAlign w:val="center"/>
          </w:tcPr>
          <w:p w14:paraId="27D8535A" w14:textId="77777777" w:rsidR="00495E56" w:rsidRPr="009C28B3" w:rsidRDefault="00495E56" w:rsidP="00495E56">
            <w:pPr>
              <w:snapToGrid w:val="0"/>
              <w:spacing w:line="0" w:lineRule="atLeast"/>
              <w:ind w:left="132"/>
              <w:jc w:val="center"/>
              <w:rPr>
                <w:rFonts w:eastAsia="標楷體"/>
                <w:sz w:val="26"/>
                <w:szCs w:val="28"/>
              </w:rPr>
            </w:pPr>
            <w:r w:rsidRPr="009C28B3">
              <w:rPr>
                <w:rFonts w:eastAsia="標楷體"/>
                <w:sz w:val="26"/>
                <w:szCs w:val="28"/>
              </w:rPr>
              <w:t>序位</w:t>
            </w:r>
          </w:p>
        </w:tc>
        <w:tc>
          <w:tcPr>
            <w:tcW w:w="1075" w:type="dxa"/>
            <w:tcBorders>
              <w:top w:val="single" w:sz="12" w:space="0" w:color="auto"/>
            </w:tcBorders>
            <w:vAlign w:val="center"/>
          </w:tcPr>
          <w:p w14:paraId="3102639C" w14:textId="77777777" w:rsidR="00495E56" w:rsidRPr="009C28B3" w:rsidRDefault="00495E56" w:rsidP="00495E56">
            <w:pPr>
              <w:snapToGrid w:val="0"/>
              <w:spacing w:line="0" w:lineRule="atLeast"/>
              <w:jc w:val="center"/>
              <w:rPr>
                <w:rFonts w:eastAsia="標楷體"/>
                <w:bCs/>
                <w:sz w:val="26"/>
                <w:szCs w:val="28"/>
              </w:rPr>
            </w:pPr>
            <w:r w:rsidRPr="009C28B3">
              <w:rPr>
                <w:rFonts w:eastAsia="標楷體"/>
                <w:bCs/>
                <w:szCs w:val="28"/>
              </w:rPr>
              <w:t>得分加總</w:t>
            </w:r>
          </w:p>
        </w:tc>
        <w:tc>
          <w:tcPr>
            <w:tcW w:w="911" w:type="dxa"/>
            <w:tcBorders>
              <w:top w:val="single" w:sz="12" w:space="0" w:color="auto"/>
            </w:tcBorders>
            <w:vAlign w:val="center"/>
          </w:tcPr>
          <w:p w14:paraId="43B42F30" w14:textId="77777777" w:rsidR="00495E56" w:rsidRPr="009C28B3" w:rsidRDefault="00495E56" w:rsidP="00495E56">
            <w:pPr>
              <w:snapToGrid w:val="0"/>
              <w:spacing w:line="0" w:lineRule="atLeast"/>
              <w:jc w:val="center"/>
              <w:rPr>
                <w:rFonts w:eastAsia="標楷體"/>
                <w:sz w:val="26"/>
                <w:szCs w:val="28"/>
              </w:rPr>
            </w:pPr>
            <w:r w:rsidRPr="009C28B3">
              <w:rPr>
                <w:rFonts w:eastAsia="標楷體"/>
                <w:sz w:val="26"/>
                <w:szCs w:val="28"/>
              </w:rPr>
              <w:t>序位</w:t>
            </w:r>
          </w:p>
        </w:tc>
        <w:tc>
          <w:tcPr>
            <w:tcW w:w="1059" w:type="dxa"/>
            <w:tcBorders>
              <w:top w:val="single" w:sz="12" w:space="0" w:color="auto"/>
            </w:tcBorders>
            <w:vAlign w:val="center"/>
          </w:tcPr>
          <w:p w14:paraId="72832445" w14:textId="77777777" w:rsidR="00495E56" w:rsidRPr="009C28B3" w:rsidRDefault="00495E56" w:rsidP="00495E56">
            <w:pPr>
              <w:snapToGrid w:val="0"/>
              <w:spacing w:line="0" w:lineRule="atLeast"/>
              <w:jc w:val="center"/>
              <w:rPr>
                <w:rFonts w:eastAsia="標楷體"/>
                <w:bCs/>
                <w:sz w:val="26"/>
                <w:szCs w:val="28"/>
              </w:rPr>
            </w:pPr>
            <w:r w:rsidRPr="009C28B3">
              <w:rPr>
                <w:rFonts w:eastAsia="標楷體"/>
                <w:bCs/>
                <w:szCs w:val="28"/>
              </w:rPr>
              <w:t>得分加總</w:t>
            </w:r>
          </w:p>
        </w:tc>
        <w:tc>
          <w:tcPr>
            <w:tcW w:w="897" w:type="dxa"/>
            <w:tcBorders>
              <w:top w:val="single" w:sz="12" w:space="0" w:color="auto"/>
              <w:right w:val="single" w:sz="12" w:space="0" w:color="auto"/>
            </w:tcBorders>
            <w:vAlign w:val="center"/>
          </w:tcPr>
          <w:p w14:paraId="2C13511F" w14:textId="77777777" w:rsidR="00495E56" w:rsidRPr="009C28B3" w:rsidRDefault="00495E56" w:rsidP="00495E56">
            <w:pPr>
              <w:snapToGrid w:val="0"/>
              <w:spacing w:line="0" w:lineRule="atLeast"/>
              <w:ind w:left="132"/>
              <w:jc w:val="center"/>
              <w:rPr>
                <w:rFonts w:eastAsia="標楷體"/>
                <w:sz w:val="26"/>
                <w:szCs w:val="28"/>
              </w:rPr>
            </w:pPr>
            <w:r w:rsidRPr="009C28B3">
              <w:rPr>
                <w:rFonts w:eastAsia="標楷體"/>
                <w:sz w:val="26"/>
                <w:szCs w:val="28"/>
              </w:rPr>
              <w:t>序位</w:t>
            </w:r>
          </w:p>
        </w:tc>
      </w:tr>
      <w:tr w:rsidR="00495E56" w:rsidRPr="009C28B3" w14:paraId="59FCC82F" w14:textId="77777777">
        <w:trPr>
          <w:cantSplit/>
          <w:trHeight w:val="447"/>
        </w:trPr>
        <w:tc>
          <w:tcPr>
            <w:tcW w:w="1820" w:type="dxa"/>
            <w:tcBorders>
              <w:right w:val="single" w:sz="12" w:space="0" w:color="auto"/>
            </w:tcBorders>
            <w:vAlign w:val="center"/>
          </w:tcPr>
          <w:p w14:paraId="52C81AF3" w14:textId="77777777" w:rsidR="00495E56" w:rsidRPr="009C28B3" w:rsidRDefault="00495E56" w:rsidP="00495E56">
            <w:pPr>
              <w:spacing w:line="0" w:lineRule="atLeast"/>
              <w:jc w:val="center"/>
              <w:rPr>
                <w:rFonts w:eastAsia="標楷體"/>
                <w:sz w:val="27"/>
                <w:szCs w:val="27"/>
              </w:rPr>
            </w:pPr>
            <w:r w:rsidRPr="009C28B3">
              <w:rPr>
                <w:rFonts w:eastAsia="標楷體"/>
                <w:sz w:val="27"/>
                <w:szCs w:val="27"/>
              </w:rPr>
              <w:t>(A)</w:t>
            </w:r>
          </w:p>
        </w:tc>
        <w:tc>
          <w:tcPr>
            <w:tcW w:w="1075" w:type="dxa"/>
            <w:tcBorders>
              <w:left w:val="single" w:sz="12" w:space="0" w:color="auto"/>
            </w:tcBorders>
            <w:vAlign w:val="center"/>
          </w:tcPr>
          <w:p w14:paraId="61BEB91D" w14:textId="77777777" w:rsidR="00495E56" w:rsidRPr="009C28B3" w:rsidRDefault="00495E56" w:rsidP="00495E56">
            <w:pPr>
              <w:spacing w:line="0" w:lineRule="atLeast"/>
              <w:jc w:val="center"/>
              <w:rPr>
                <w:rFonts w:eastAsia="標楷體"/>
                <w:sz w:val="27"/>
                <w:szCs w:val="27"/>
              </w:rPr>
            </w:pPr>
          </w:p>
        </w:tc>
        <w:tc>
          <w:tcPr>
            <w:tcW w:w="910" w:type="dxa"/>
            <w:vAlign w:val="center"/>
          </w:tcPr>
          <w:p w14:paraId="6CD06965" w14:textId="77777777" w:rsidR="00495E56" w:rsidRPr="009C28B3" w:rsidRDefault="00495E56" w:rsidP="00495E56">
            <w:pPr>
              <w:spacing w:line="0" w:lineRule="atLeast"/>
              <w:jc w:val="center"/>
              <w:rPr>
                <w:rFonts w:eastAsia="標楷體"/>
                <w:sz w:val="27"/>
                <w:szCs w:val="27"/>
              </w:rPr>
            </w:pPr>
          </w:p>
        </w:tc>
        <w:tc>
          <w:tcPr>
            <w:tcW w:w="1037" w:type="dxa"/>
            <w:vAlign w:val="center"/>
          </w:tcPr>
          <w:p w14:paraId="12683C0F" w14:textId="77777777" w:rsidR="00495E56" w:rsidRPr="009C28B3" w:rsidRDefault="00495E56" w:rsidP="00495E56">
            <w:pPr>
              <w:spacing w:line="0" w:lineRule="atLeast"/>
              <w:jc w:val="center"/>
              <w:rPr>
                <w:rFonts w:eastAsia="標楷體"/>
                <w:sz w:val="27"/>
                <w:szCs w:val="27"/>
              </w:rPr>
            </w:pPr>
          </w:p>
        </w:tc>
        <w:tc>
          <w:tcPr>
            <w:tcW w:w="920" w:type="dxa"/>
            <w:vAlign w:val="center"/>
          </w:tcPr>
          <w:p w14:paraId="43D4C25F" w14:textId="77777777" w:rsidR="00495E56" w:rsidRPr="009C28B3" w:rsidRDefault="00495E56" w:rsidP="00495E56">
            <w:pPr>
              <w:spacing w:line="0" w:lineRule="atLeast"/>
              <w:jc w:val="center"/>
              <w:rPr>
                <w:rFonts w:eastAsia="標楷體"/>
                <w:sz w:val="27"/>
                <w:szCs w:val="27"/>
              </w:rPr>
            </w:pPr>
          </w:p>
        </w:tc>
        <w:tc>
          <w:tcPr>
            <w:tcW w:w="1075" w:type="dxa"/>
            <w:vAlign w:val="center"/>
          </w:tcPr>
          <w:p w14:paraId="543195D2" w14:textId="77777777" w:rsidR="00495E56" w:rsidRPr="009C28B3" w:rsidRDefault="00495E56" w:rsidP="00495E56">
            <w:pPr>
              <w:spacing w:line="0" w:lineRule="atLeast"/>
              <w:jc w:val="center"/>
              <w:rPr>
                <w:rFonts w:eastAsia="標楷體"/>
                <w:sz w:val="27"/>
                <w:szCs w:val="27"/>
              </w:rPr>
            </w:pPr>
          </w:p>
        </w:tc>
        <w:tc>
          <w:tcPr>
            <w:tcW w:w="911" w:type="dxa"/>
            <w:vAlign w:val="center"/>
          </w:tcPr>
          <w:p w14:paraId="0D4D74EE" w14:textId="77777777" w:rsidR="00495E56" w:rsidRPr="009C28B3" w:rsidRDefault="00495E56" w:rsidP="00495E56">
            <w:pPr>
              <w:spacing w:line="0" w:lineRule="atLeast"/>
              <w:jc w:val="center"/>
              <w:rPr>
                <w:rFonts w:eastAsia="標楷體"/>
                <w:sz w:val="27"/>
                <w:szCs w:val="27"/>
              </w:rPr>
            </w:pPr>
          </w:p>
        </w:tc>
        <w:tc>
          <w:tcPr>
            <w:tcW w:w="1059" w:type="dxa"/>
            <w:vAlign w:val="center"/>
          </w:tcPr>
          <w:p w14:paraId="6F8B878E" w14:textId="77777777" w:rsidR="00495E56" w:rsidRPr="009C28B3" w:rsidRDefault="00495E56" w:rsidP="00495E56">
            <w:pPr>
              <w:spacing w:line="0" w:lineRule="atLeast"/>
              <w:jc w:val="center"/>
              <w:rPr>
                <w:rFonts w:eastAsia="標楷體"/>
                <w:sz w:val="27"/>
                <w:szCs w:val="27"/>
              </w:rPr>
            </w:pPr>
          </w:p>
        </w:tc>
        <w:tc>
          <w:tcPr>
            <w:tcW w:w="897" w:type="dxa"/>
            <w:tcBorders>
              <w:right w:val="single" w:sz="12" w:space="0" w:color="auto"/>
            </w:tcBorders>
            <w:vAlign w:val="center"/>
          </w:tcPr>
          <w:p w14:paraId="56DC3C29" w14:textId="77777777" w:rsidR="00495E56" w:rsidRPr="009C28B3" w:rsidRDefault="00495E56" w:rsidP="00495E56">
            <w:pPr>
              <w:spacing w:line="0" w:lineRule="atLeast"/>
              <w:jc w:val="center"/>
              <w:rPr>
                <w:rFonts w:eastAsia="標楷體"/>
                <w:sz w:val="27"/>
                <w:szCs w:val="27"/>
              </w:rPr>
            </w:pPr>
          </w:p>
        </w:tc>
      </w:tr>
      <w:tr w:rsidR="00495E56" w:rsidRPr="009C28B3" w14:paraId="489113BD" w14:textId="77777777">
        <w:trPr>
          <w:cantSplit/>
          <w:trHeight w:val="447"/>
        </w:trPr>
        <w:tc>
          <w:tcPr>
            <w:tcW w:w="1820" w:type="dxa"/>
            <w:tcBorders>
              <w:right w:val="single" w:sz="12" w:space="0" w:color="auto"/>
            </w:tcBorders>
            <w:vAlign w:val="center"/>
          </w:tcPr>
          <w:p w14:paraId="5198A45D" w14:textId="77777777" w:rsidR="00495E56" w:rsidRPr="009C28B3" w:rsidRDefault="00495E56" w:rsidP="00495E56">
            <w:pPr>
              <w:spacing w:line="0" w:lineRule="atLeast"/>
              <w:jc w:val="center"/>
              <w:rPr>
                <w:rFonts w:eastAsia="標楷體"/>
                <w:sz w:val="27"/>
                <w:szCs w:val="27"/>
              </w:rPr>
            </w:pPr>
            <w:r w:rsidRPr="009C28B3">
              <w:rPr>
                <w:rFonts w:eastAsia="標楷體"/>
                <w:sz w:val="27"/>
                <w:szCs w:val="27"/>
              </w:rPr>
              <w:t>(B)</w:t>
            </w:r>
          </w:p>
        </w:tc>
        <w:tc>
          <w:tcPr>
            <w:tcW w:w="1075" w:type="dxa"/>
            <w:tcBorders>
              <w:left w:val="single" w:sz="12" w:space="0" w:color="auto"/>
            </w:tcBorders>
            <w:vAlign w:val="center"/>
          </w:tcPr>
          <w:p w14:paraId="67E67633" w14:textId="77777777" w:rsidR="00495E56" w:rsidRPr="009C28B3" w:rsidRDefault="00495E56" w:rsidP="00495E56">
            <w:pPr>
              <w:spacing w:line="0" w:lineRule="atLeast"/>
              <w:jc w:val="center"/>
              <w:rPr>
                <w:rFonts w:eastAsia="標楷體"/>
                <w:sz w:val="27"/>
                <w:szCs w:val="27"/>
              </w:rPr>
            </w:pPr>
          </w:p>
        </w:tc>
        <w:tc>
          <w:tcPr>
            <w:tcW w:w="910" w:type="dxa"/>
            <w:vAlign w:val="center"/>
          </w:tcPr>
          <w:p w14:paraId="0F516A62" w14:textId="77777777" w:rsidR="00495E56" w:rsidRPr="009C28B3" w:rsidRDefault="00495E56" w:rsidP="00495E56">
            <w:pPr>
              <w:spacing w:line="0" w:lineRule="atLeast"/>
              <w:jc w:val="center"/>
              <w:rPr>
                <w:rFonts w:eastAsia="標楷體"/>
                <w:sz w:val="27"/>
                <w:szCs w:val="27"/>
              </w:rPr>
            </w:pPr>
          </w:p>
        </w:tc>
        <w:tc>
          <w:tcPr>
            <w:tcW w:w="1037" w:type="dxa"/>
            <w:vAlign w:val="center"/>
          </w:tcPr>
          <w:p w14:paraId="416ADBA3" w14:textId="77777777" w:rsidR="00495E56" w:rsidRPr="009C28B3" w:rsidRDefault="00495E56" w:rsidP="00495E56">
            <w:pPr>
              <w:spacing w:line="0" w:lineRule="atLeast"/>
              <w:jc w:val="center"/>
              <w:rPr>
                <w:rFonts w:eastAsia="標楷體"/>
                <w:sz w:val="27"/>
                <w:szCs w:val="27"/>
              </w:rPr>
            </w:pPr>
          </w:p>
        </w:tc>
        <w:tc>
          <w:tcPr>
            <w:tcW w:w="920" w:type="dxa"/>
            <w:vAlign w:val="center"/>
          </w:tcPr>
          <w:p w14:paraId="3B78D23C" w14:textId="77777777" w:rsidR="00495E56" w:rsidRPr="009C28B3" w:rsidRDefault="00495E56" w:rsidP="00495E56">
            <w:pPr>
              <w:spacing w:line="0" w:lineRule="atLeast"/>
              <w:jc w:val="center"/>
              <w:rPr>
                <w:rFonts w:eastAsia="標楷體"/>
                <w:sz w:val="27"/>
                <w:szCs w:val="27"/>
              </w:rPr>
            </w:pPr>
          </w:p>
        </w:tc>
        <w:tc>
          <w:tcPr>
            <w:tcW w:w="1075" w:type="dxa"/>
            <w:vAlign w:val="center"/>
          </w:tcPr>
          <w:p w14:paraId="25260F5B" w14:textId="77777777" w:rsidR="00495E56" w:rsidRPr="009C28B3" w:rsidRDefault="00495E56" w:rsidP="00495E56">
            <w:pPr>
              <w:spacing w:line="0" w:lineRule="atLeast"/>
              <w:jc w:val="center"/>
              <w:rPr>
                <w:rFonts w:eastAsia="標楷體"/>
                <w:sz w:val="27"/>
                <w:szCs w:val="27"/>
              </w:rPr>
            </w:pPr>
          </w:p>
        </w:tc>
        <w:tc>
          <w:tcPr>
            <w:tcW w:w="911" w:type="dxa"/>
            <w:vAlign w:val="center"/>
          </w:tcPr>
          <w:p w14:paraId="4027DB71" w14:textId="77777777" w:rsidR="00495E56" w:rsidRPr="009C28B3" w:rsidRDefault="00495E56" w:rsidP="00495E56">
            <w:pPr>
              <w:spacing w:line="0" w:lineRule="atLeast"/>
              <w:jc w:val="center"/>
              <w:rPr>
                <w:rFonts w:eastAsia="標楷體"/>
                <w:sz w:val="27"/>
                <w:szCs w:val="27"/>
              </w:rPr>
            </w:pPr>
          </w:p>
        </w:tc>
        <w:tc>
          <w:tcPr>
            <w:tcW w:w="1059" w:type="dxa"/>
            <w:vAlign w:val="center"/>
          </w:tcPr>
          <w:p w14:paraId="541A5F88" w14:textId="77777777" w:rsidR="00495E56" w:rsidRPr="009C28B3" w:rsidRDefault="00495E56" w:rsidP="00495E56">
            <w:pPr>
              <w:spacing w:line="0" w:lineRule="atLeast"/>
              <w:jc w:val="center"/>
              <w:rPr>
                <w:rFonts w:eastAsia="標楷體"/>
                <w:sz w:val="27"/>
                <w:szCs w:val="27"/>
              </w:rPr>
            </w:pPr>
          </w:p>
        </w:tc>
        <w:tc>
          <w:tcPr>
            <w:tcW w:w="897" w:type="dxa"/>
            <w:tcBorders>
              <w:right w:val="single" w:sz="12" w:space="0" w:color="auto"/>
            </w:tcBorders>
            <w:vAlign w:val="center"/>
          </w:tcPr>
          <w:p w14:paraId="12CFCA50" w14:textId="77777777" w:rsidR="00495E56" w:rsidRPr="009C28B3" w:rsidRDefault="00495E56" w:rsidP="00495E56">
            <w:pPr>
              <w:spacing w:line="0" w:lineRule="atLeast"/>
              <w:jc w:val="center"/>
              <w:rPr>
                <w:rFonts w:eastAsia="標楷體"/>
                <w:sz w:val="27"/>
                <w:szCs w:val="27"/>
              </w:rPr>
            </w:pPr>
          </w:p>
        </w:tc>
      </w:tr>
      <w:tr w:rsidR="00495E56" w:rsidRPr="009C28B3" w14:paraId="7F494B2A" w14:textId="77777777">
        <w:trPr>
          <w:cantSplit/>
          <w:trHeight w:val="447"/>
        </w:trPr>
        <w:tc>
          <w:tcPr>
            <w:tcW w:w="1820" w:type="dxa"/>
            <w:tcBorders>
              <w:right w:val="single" w:sz="12" w:space="0" w:color="auto"/>
            </w:tcBorders>
            <w:vAlign w:val="center"/>
          </w:tcPr>
          <w:p w14:paraId="00AF07BD" w14:textId="77777777" w:rsidR="00495E56" w:rsidRPr="009C28B3" w:rsidRDefault="00495E56" w:rsidP="00495E56">
            <w:pPr>
              <w:spacing w:line="0" w:lineRule="atLeast"/>
              <w:jc w:val="center"/>
              <w:rPr>
                <w:rFonts w:eastAsia="標楷體"/>
                <w:sz w:val="27"/>
                <w:szCs w:val="27"/>
              </w:rPr>
            </w:pPr>
            <w:r w:rsidRPr="009C28B3">
              <w:rPr>
                <w:rFonts w:eastAsia="標楷體"/>
                <w:sz w:val="27"/>
                <w:szCs w:val="27"/>
              </w:rPr>
              <w:t>(C)</w:t>
            </w:r>
          </w:p>
        </w:tc>
        <w:tc>
          <w:tcPr>
            <w:tcW w:w="1075" w:type="dxa"/>
            <w:tcBorders>
              <w:left w:val="single" w:sz="12" w:space="0" w:color="auto"/>
            </w:tcBorders>
            <w:vAlign w:val="center"/>
          </w:tcPr>
          <w:p w14:paraId="55C89B7A" w14:textId="77777777" w:rsidR="00495E56" w:rsidRPr="009C28B3" w:rsidRDefault="00495E56" w:rsidP="00495E56">
            <w:pPr>
              <w:spacing w:line="0" w:lineRule="atLeast"/>
              <w:jc w:val="center"/>
              <w:rPr>
                <w:rFonts w:eastAsia="標楷體"/>
                <w:sz w:val="27"/>
                <w:szCs w:val="27"/>
              </w:rPr>
            </w:pPr>
          </w:p>
        </w:tc>
        <w:tc>
          <w:tcPr>
            <w:tcW w:w="910" w:type="dxa"/>
            <w:vAlign w:val="center"/>
          </w:tcPr>
          <w:p w14:paraId="0C016B8B" w14:textId="77777777" w:rsidR="00495E56" w:rsidRPr="009C28B3" w:rsidRDefault="00495E56" w:rsidP="00495E56">
            <w:pPr>
              <w:spacing w:line="0" w:lineRule="atLeast"/>
              <w:jc w:val="center"/>
              <w:rPr>
                <w:rFonts w:eastAsia="標楷體"/>
                <w:sz w:val="27"/>
                <w:szCs w:val="27"/>
              </w:rPr>
            </w:pPr>
          </w:p>
        </w:tc>
        <w:tc>
          <w:tcPr>
            <w:tcW w:w="1037" w:type="dxa"/>
            <w:vAlign w:val="center"/>
          </w:tcPr>
          <w:p w14:paraId="2D8778BB" w14:textId="77777777" w:rsidR="00495E56" w:rsidRPr="009C28B3" w:rsidRDefault="00495E56" w:rsidP="00495E56">
            <w:pPr>
              <w:spacing w:line="0" w:lineRule="atLeast"/>
              <w:jc w:val="center"/>
              <w:rPr>
                <w:rFonts w:eastAsia="標楷體"/>
                <w:sz w:val="27"/>
                <w:szCs w:val="27"/>
              </w:rPr>
            </w:pPr>
          </w:p>
        </w:tc>
        <w:tc>
          <w:tcPr>
            <w:tcW w:w="920" w:type="dxa"/>
            <w:vAlign w:val="center"/>
          </w:tcPr>
          <w:p w14:paraId="412F717B" w14:textId="77777777" w:rsidR="00495E56" w:rsidRPr="009C28B3" w:rsidRDefault="00495E56" w:rsidP="00495E56">
            <w:pPr>
              <w:spacing w:line="0" w:lineRule="atLeast"/>
              <w:jc w:val="center"/>
              <w:rPr>
                <w:rFonts w:eastAsia="標楷體"/>
                <w:sz w:val="27"/>
                <w:szCs w:val="27"/>
              </w:rPr>
            </w:pPr>
          </w:p>
        </w:tc>
        <w:tc>
          <w:tcPr>
            <w:tcW w:w="1075" w:type="dxa"/>
            <w:vAlign w:val="center"/>
          </w:tcPr>
          <w:p w14:paraId="54214377" w14:textId="77777777" w:rsidR="00495E56" w:rsidRPr="009C28B3" w:rsidRDefault="00495E56" w:rsidP="00495E56">
            <w:pPr>
              <w:spacing w:line="0" w:lineRule="atLeast"/>
              <w:jc w:val="center"/>
              <w:rPr>
                <w:rFonts w:eastAsia="標楷體"/>
                <w:sz w:val="27"/>
                <w:szCs w:val="27"/>
              </w:rPr>
            </w:pPr>
          </w:p>
        </w:tc>
        <w:tc>
          <w:tcPr>
            <w:tcW w:w="911" w:type="dxa"/>
            <w:vAlign w:val="center"/>
          </w:tcPr>
          <w:p w14:paraId="1B260686" w14:textId="77777777" w:rsidR="00495E56" w:rsidRPr="009C28B3" w:rsidRDefault="00495E56" w:rsidP="00495E56">
            <w:pPr>
              <w:spacing w:line="0" w:lineRule="atLeast"/>
              <w:jc w:val="center"/>
              <w:rPr>
                <w:rFonts w:eastAsia="標楷體"/>
                <w:sz w:val="27"/>
                <w:szCs w:val="27"/>
              </w:rPr>
            </w:pPr>
          </w:p>
        </w:tc>
        <w:tc>
          <w:tcPr>
            <w:tcW w:w="1059" w:type="dxa"/>
            <w:vAlign w:val="center"/>
          </w:tcPr>
          <w:p w14:paraId="1CD4F170" w14:textId="77777777" w:rsidR="00495E56" w:rsidRPr="009C28B3" w:rsidRDefault="00495E56" w:rsidP="00495E56">
            <w:pPr>
              <w:spacing w:line="0" w:lineRule="atLeast"/>
              <w:jc w:val="center"/>
              <w:rPr>
                <w:rFonts w:eastAsia="標楷體"/>
                <w:sz w:val="27"/>
                <w:szCs w:val="27"/>
              </w:rPr>
            </w:pPr>
          </w:p>
        </w:tc>
        <w:tc>
          <w:tcPr>
            <w:tcW w:w="897" w:type="dxa"/>
            <w:tcBorders>
              <w:right w:val="single" w:sz="12" w:space="0" w:color="auto"/>
            </w:tcBorders>
            <w:vAlign w:val="center"/>
          </w:tcPr>
          <w:p w14:paraId="303F165A" w14:textId="77777777" w:rsidR="00495E56" w:rsidRPr="009C28B3" w:rsidRDefault="00495E56" w:rsidP="00495E56">
            <w:pPr>
              <w:spacing w:line="0" w:lineRule="atLeast"/>
              <w:jc w:val="center"/>
              <w:rPr>
                <w:rFonts w:eastAsia="標楷體"/>
                <w:sz w:val="27"/>
                <w:szCs w:val="27"/>
              </w:rPr>
            </w:pPr>
          </w:p>
        </w:tc>
      </w:tr>
      <w:tr w:rsidR="00495E56" w:rsidRPr="009C28B3" w14:paraId="522570FF" w14:textId="77777777">
        <w:trPr>
          <w:cantSplit/>
          <w:trHeight w:val="447"/>
        </w:trPr>
        <w:tc>
          <w:tcPr>
            <w:tcW w:w="1820" w:type="dxa"/>
            <w:tcBorders>
              <w:right w:val="single" w:sz="12" w:space="0" w:color="auto"/>
            </w:tcBorders>
            <w:vAlign w:val="center"/>
          </w:tcPr>
          <w:p w14:paraId="39D58D9C" w14:textId="77777777" w:rsidR="00495E56" w:rsidRPr="009C28B3" w:rsidRDefault="00495E56" w:rsidP="00495E56">
            <w:pPr>
              <w:spacing w:line="0" w:lineRule="atLeast"/>
              <w:jc w:val="center"/>
              <w:rPr>
                <w:rFonts w:eastAsia="標楷體"/>
                <w:sz w:val="27"/>
                <w:szCs w:val="27"/>
              </w:rPr>
            </w:pPr>
            <w:r w:rsidRPr="009C28B3">
              <w:rPr>
                <w:rFonts w:eastAsia="標楷體"/>
                <w:sz w:val="27"/>
                <w:szCs w:val="27"/>
              </w:rPr>
              <w:t>(D)</w:t>
            </w:r>
          </w:p>
        </w:tc>
        <w:tc>
          <w:tcPr>
            <w:tcW w:w="1075" w:type="dxa"/>
            <w:tcBorders>
              <w:left w:val="single" w:sz="12" w:space="0" w:color="auto"/>
            </w:tcBorders>
            <w:vAlign w:val="center"/>
          </w:tcPr>
          <w:p w14:paraId="50A65D2E" w14:textId="77777777" w:rsidR="00495E56" w:rsidRPr="009C28B3" w:rsidRDefault="00495E56" w:rsidP="00495E56">
            <w:pPr>
              <w:spacing w:line="0" w:lineRule="atLeast"/>
              <w:jc w:val="center"/>
              <w:rPr>
                <w:rFonts w:eastAsia="標楷體"/>
                <w:sz w:val="27"/>
                <w:szCs w:val="27"/>
              </w:rPr>
            </w:pPr>
          </w:p>
        </w:tc>
        <w:tc>
          <w:tcPr>
            <w:tcW w:w="910" w:type="dxa"/>
            <w:vAlign w:val="center"/>
          </w:tcPr>
          <w:p w14:paraId="1951A0CE" w14:textId="77777777" w:rsidR="00495E56" w:rsidRPr="009C28B3" w:rsidRDefault="00495E56" w:rsidP="00495E56">
            <w:pPr>
              <w:spacing w:line="0" w:lineRule="atLeast"/>
              <w:jc w:val="center"/>
              <w:rPr>
                <w:rFonts w:eastAsia="標楷體"/>
                <w:sz w:val="27"/>
                <w:szCs w:val="27"/>
              </w:rPr>
            </w:pPr>
          </w:p>
        </w:tc>
        <w:tc>
          <w:tcPr>
            <w:tcW w:w="1037" w:type="dxa"/>
            <w:vAlign w:val="center"/>
          </w:tcPr>
          <w:p w14:paraId="6B92B24F" w14:textId="77777777" w:rsidR="00495E56" w:rsidRPr="009C28B3" w:rsidRDefault="00495E56" w:rsidP="00495E56">
            <w:pPr>
              <w:spacing w:line="0" w:lineRule="atLeast"/>
              <w:jc w:val="center"/>
              <w:rPr>
                <w:rFonts w:eastAsia="標楷體"/>
                <w:sz w:val="27"/>
                <w:szCs w:val="27"/>
              </w:rPr>
            </w:pPr>
          </w:p>
        </w:tc>
        <w:tc>
          <w:tcPr>
            <w:tcW w:w="920" w:type="dxa"/>
            <w:vAlign w:val="center"/>
          </w:tcPr>
          <w:p w14:paraId="75CF78BB" w14:textId="77777777" w:rsidR="00495E56" w:rsidRPr="009C28B3" w:rsidRDefault="00495E56" w:rsidP="00495E56">
            <w:pPr>
              <w:spacing w:line="0" w:lineRule="atLeast"/>
              <w:jc w:val="center"/>
              <w:rPr>
                <w:rFonts w:eastAsia="標楷體"/>
                <w:sz w:val="27"/>
                <w:szCs w:val="27"/>
              </w:rPr>
            </w:pPr>
          </w:p>
        </w:tc>
        <w:tc>
          <w:tcPr>
            <w:tcW w:w="1075" w:type="dxa"/>
            <w:vAlign w:val="center"/>
          </w:tcPr>
          <w:p w14:paraId="33579DD6" w14:textId="77777777" w:rsidR="00495E56" w:rsidRPr="009C28B3" w:rsidRDefault="00495E56" w:rsidP="00495E56">
            <w:pPr>
              <w:spacing w:line="0" w:lineRule="atLeast"/>
              <w:jc w:val="center"/>
              <w:rPr>
                <w:rFonts w:eastAsia="標楷體"/>
                <w:sz w:val="27"/>
                <w:szCs w:val="27"/>
              </w:rPr>
            </w:pPr>
          </w:p>
        </w:tc>
        <w:tc>
          <w:tcPr>
            <w:tcW w:w="911" w:type="dxa"/>
            <w:vAlign w:val="center"/>
          </w:tcPr>
          <w:p w14:paraId="434EF6FB" w14:textId="77777777" w:rsidR="00495E56" w:rsidRPr="009C28B3" w:rsidRDefault="00495E56" w:rsidP="00495E56">
            <w:pPr>
              <w:spacing w:line="0" w:lineRule="atLeast"/>
              <w:jc w:val="center"/>
              <w:rPr>
                <w:rFonts w:eastAsia="標楷體"/>
                <w:sz w:val="27"/>
                <w:szCs w:val="27"/>
              </w:rPr>
            </w:pPr>
          </w:p>
        </w:tc>
        <w:tc>
          <w:tcPr>
            <w:tcW w:w="1059" w:type="dxa"/>
            <w:vAlign w:val="center"/>
          </w:tcPr>
          <w:p w14:paraId="4765C5AA" w14:textId="77777777" w:rsidR="00495E56" w:rsidRPr="009C28B3" w:rsidRDefault="00495E56" w:rsidP="00495E56">
            <w:pPr>
              <w:spacing w:line="0" w:lineRule="atLeast"/>
              <w:jc w:val="center"/>
              <w:rPr>
                <w:rFonts w:eastAsia="標楷體"/>
                <w:sz w:val="27"/>
                <w:szCs w:val="27"/>
              </w:rPr>
            </w:pPr>
          </w:p>
        </w:tc>
        <w:tc>
          <w:tcPr>
            <w:tcW w:w="897" w:type="dxa"/>
            <w:tcBorders>
              <w:right w:val="single" w:sz="12" w:space="0" w:color="auto"/>
            </w:tcBorders>
            <w:vAlign w:val="center"/>
          </w:tcPr>
          <w:p w14:paraId="265CD35D" w14:textId="77777777" w:rsidR="00495E56" w:rsidRPr="009C28B3" w:rsidRDefault="00495E56" w:rsidP="00495E56">
            <w:pPr>
              <w:spacing w:line="0" w:lineRule="atLeast"/>
              <w:jc w:val="center"/>
              <w:rPr>
                <w:rFonts w:eastAsia="標楷體"/>
                <w:sz w:val="27"/>
                <w:szCs w:val="27"/>
              </w:rPr>
            </w:pPr>
          </w:p>
        </w:tc>
      </w:tr>
      <w:tr w:rsidR="00495E56" w:rsidRPr="009C28B3" w14:paraId="00A9A44A" w14:textId="77777777">
        <w:trPr>
          <w:cantSplit/>
          <w:trHeight w:val="447"/>
        </w:trPr>
        <w:tc>
          <w:tcPr>
            <w:tcW w:w="1820" w:type="dxa"/>
            <w:tcBorders>
              <w:right w:val="single" w:sz="12" w:space="0" w:color="auto"/>
            </w:tcBorders>
            <w:vAlign w:val="center"/>
          </w:tcPr>
          <w:p w14:paraId="016CDB28" w14:textId="77777777" w:rsidR="00495E56" w:rsidRPr="009C28B3" w:rsidRDefault="00495E56" w:rsidP="00495E56">
            <w:pPr>
              <w:spacing w:line="0" w:lineRule="atLeast"/>
              <w:jc w:val="center"/>
              <w:rPr>
                <w:rFonts w:eastAsia="標楷體"/>
                <w:sz w:val="27"/>
                <w:szCs w:val="27"/>
              </w:rPr>
            </w:pPr>
            <w:r w:rsidRPr="009C28B3">
              <w:rPr>
                <w:rFonts w:eastAsia="標楷體"/>
                <w:sz w:val="27"/>
                <w:szCs w:val="27"/>
              </w:rPr>
              <w:t>(E)</w:t>
            </w:r>
          </w:p>
        </w:tc>
        <w:tc>
          <w:tcPr>
            <w:tcW w:w="1075" w:type="dxa"/>
            <w:tcBorders>
              <w:left w:val="single" w:sz="12" w:space="0" w:color="auto"/>
            </w:tcBorders>
            <w:vAlign w:val="center"/>
          </w:tcPr>
          <w:p w14:paraId="48202BF4" w14:textId="77777777" w:rsidR="00495E56" w:rsidRPr="009C28B3" w:rsidRDefault="00495E56" w:rsidP="00495E56">
            <w:pPr>
              <w:spacing w:line="0" w:lineRule="atLeast"/>
              <w:jc w:val="center"/>
              <w:rPr>
                <w:rFonts w:eastAsia="標楷體"/>
                <w:sz w:val="27"/>
                <w:szCs w:val="27"/>
              </w:rPr>
            </w:pPr>
          </w:p>
        </w:tc>
        <w:tc>
          <w:tcPr>
            <w:tcW w:w="910" w:type="dxa"/>
            <w:vAlign w:val="center"/>
          </w:tcPr>
          <w:p w14:paraId="1542FFBE" w14:textId="77777777" w:rsidR="00495E56" w:rsidRPr="009C28B3" w:rsidRDefault="00495E56" w:rsidP="00495E56">
            <w:pPr>
              <w:spacing w:line="0" w:lineRule="atLeast"/>
              <w:jc w:val="center"/>
              <w:rPr>
                <w:rFonts w:eastAsia="標楷體"/>
                <w:sz w:val="27"/>
                <w:szCs w:val="27"/>
              </w:rPr>
            </w:pPr>
          </w:p>
        </w:tc>
        <w:tc>
          <w:tcPr>
            <w:tcW w:w="1037" w:type="dxa"/>
            <w:vAlign w:val="center"/>
          </w:tcPr>
          <w:p w14:paraId="4659E1A2" w14:textId="77777777" w:rsidR="00495E56" w:rsidRPr="009C28B3" w:rsidRDefault="00495E56" w:rsidP="00495E56">
            <w:pPr>
              <w:spacing w:line="0" w:lineRule="atLeast"/>
              <w:jc w:val="center"/>
              <w:rPr>
                <w:rFonts w:eastAsia="標楷體"/>
                <w:sz w:val="27"/>
                <w:szCs w:val="27"/>
              </w:rPr>
            </w:pPr>
          </w:p>
        </w:tc>
        <w:tc>
          <w:tcPr>
            <w:tcW w:w="920" w:type="dxa"/>
            <w:vAlign w:val="center"/>
          </w:tcPr>
          <w:p w14:paraId="0131D3E1" w14:textId="77777777" w:rsidR="00495E56" w:rsidRPr="009C28B3" w:rsidRDefault="00495E56" w:rsidP="00495E56">
            <w:pPr>
              <w:spacing w:line="0" w:lineRule="atLeast"/>
              <w:jc w:val="center"/>
              <w:rPr>
                <w:rFonts w:eastAsia="標楷體"/>
                <w:sz w:val="27"/>
                <w:szCs w:val="27"/>
              </w:rPr>
            </w:pPr>
          </w:p>
        </w:tc>
        <w:tc>
          <w:tcPr>
            <w:tcW w:w="1075" w:type="dxa"/>
            <w:vAlign w:val="center"/>
          </w:tcPr>
          <w:p w14:paraId="6F9A11E9" w14:textId="77777777" w:rsidR="00495E56" w:rsidRPr="009C28B3" w:rsidRDefault="00495E56" w:rsidP="00495E56">
            <w:pPr>
              <w:spacing w:line="0" w:lineRule="atLeast"/>
              <w:jc w:val="center"/>
              <w:rPr>
                <w:rFonts w:eastAsia="標楷體"/>
                <w:sz w:val="27"/>
                <w:szCs w:val="27"/>
              </w:rPr>
            </w:pPr>
          </w:p>
        </w:tc>
        <w:tc>
          <w:tcPr>
            <w:tcW w:w="911" w:type="dxa"/>
            <w:vAlign w:val="center"/>
          </w:tcPr>
          <w:p w14:paraId="04AE1A2D" w14:textId="77777777" w:rsidR="00495E56" w:rsidRPr="009C28B3" w:rsidRDefault="00495E56" w:rsidP="00495E56">
            <w:pPr>
              <w:spacing w:line="0" w:lineRule="atLeast"/>
              <w:jc w:val="center"/>
              <w:rPr>
                <w:rFonts w:eastAsia="標楷體"/>
                <w:sz w:val="27"/>
                <w:szCs w:val="27"/>
              </w:rPr>
            </w:pPr>
          </w:p>
        </w:tc>
        <w:tc>
          <w:tcPr>
            <w:tcW w:w="1059" w:type="dxa"/>
            <w:vAlign w:val="center"/>
          </w:tcPr>
          <w:p w14:paraId="262ED909" w14:textId="77777777" w:rsidR="00495E56" w:rsidRPr="009C28B3" w:rsidRDefault="00495E56" w:rsidP="00495E56">
            <w:pPr>
              <w:spacing w:line="0" w:lineRule="atLeast"/>
              <w:jc w:val="center"/>
              <w:rPr>
                <w:rFonts w:eastAsia="標楷體"/>
                <w:sz w:val="27"/>
                <w:szCs w:val="27"/>
              </w:rPr>
            </w:pPr>
          </w:p>
        </w:tc>
        <w:tc>
          <w:tcPr>
            <w:tcW w:w="897" w:type="dxa"/>
            <w:tcBorders>
              <w:right w:val="single" w:sz="12" w:space="0" w:color="auto"/>
            </w:tcBorders>
            <w:vAlign w:val="center"/>
          </w:tcPr>
          <w:p w14:paraId="6E48F9F2" w14:textId="77777777" w:rsidR="00495E56" w:rsidRPr="009C28B3" w:rsidRDefault="00495E56" w:rsidP="00495E56">
            <w:pPr>
              <w:spacing w:line="0" w:lineRule="atLeast"/>
              <w:jc w:val="center"/>
              <w:rPr>
                <w:rFonts w:eastAsia="標楷體"/>
                <w:sz w:val="27"/>
                <w:szCs w:val="27"/>
              </w:rPr>
            </w:pPr>
          </w:p>
        </w:tc>
      </w:tr>
      <w:tr w:rsidR="00495E56" w:rsidRPr="009C28B3" w14:paraId="4893E527" w14:textId="77777777">
        <w:trPr>
          <w:cantSplit/>
          <w:trHeight w:val="447"/>
        </w:trPr>
        <w:tc>
          <w:tcPr>
            <w:tcW w:w="1820" w:type="dxa"/>
            <w:tcBorders>
              <w:right w:val="single" w:sz="12" w:space="0" w:color="auto"/>
            </w:tcBorders>
            <w:vAlign w:val="center"/>
          </w:tcPr>
          <w:p w14:paraId="0710699A" w14:textId="77777777" w:rsidR="00495E56" w:rsidRPr="009C28B3" w:rsidRDefault="00495E56" w:rsidP="00495E56">
            <w:pPr>
              <w:spacing w:line="0" w:lineRule="atLeast"/>
              <w:jc w:val="center"/>
              <w:rPr>
                <w:rFonts w:eastAsia="標楷體"/>
                <w:sz w:val="27"/>
                <w:szCs w:val="27"/>
              </w:rPr>
            </w:pPr>
            <w:r w:rsidRPr="009C28B3">
              <w:rPr>
                <w:rFonts w:eastAsia="標楷體"/>
                <w:sz w:val="27"/>
                <w:szCs w:val="27"/>
              </w:rPr>
              <w:t>(F)</w:t>
            </w:r>
          </w:p>
        </w:tc>
        <w:tc>
          <w:tcPr>
            <w:tcW w:w="1075" w:type="dxa"/>
            <w:tcBorders>
              <w:left w:val="single" w:sz="12" w:space="0" w:color="auto"/>
            </w:tcBorders>
            <w:vAlign w:val="center"/>
          </w:tcPr>
          <w:p w14:paraId="1BAFEDB3" w14:textId="77777777" w:rsidR="00495E56" w:rsidRPr="009C28B3" w:rsidRDefault="00495E56" w:rsidP="00495E56">
            <w:pPr>
              <w:spacing w:line="0" w:lineRule="atLeast"/>
              <w:jc w:val="center"/>
              <w:rPr>
                <w:rFonts w:eastAsia="標楷體"/>
                <w:sz w:val="27"/>
                <w:szCs w:val="27"/>
              </w:rPr>
            </w:pPr>
          </w:p>
        </w:tc>
        <w:tc>
          <w:tcPr>
            <w:tcW w:w="910" w:type="dxa"/>
            <w:vAlign w:val="center"/>
          </w:tcPr>
          <w:p w14:paraId="473EA636" w14:textId="77777777" w:rsidR="00495E56" w:rsidRPr="009C28B3" w:rsidRDefault="00495E56" w:rsidP="00495E56">
            <w:pPr>
              <w:spacing w:line="0" w:lineRule="atLeast"/>
              <w:jc w:val="center"/>
              <w:rPr>
                <w:rFonts w:eastAsia="標楷體"/>
                <w:sz w:val="27"/>
                <w:szCs w:val="27"/>
              </w:rPr>
            </w:pPr>
          </w:p>
        </w:tc>
        <w:tc>
          <w:tcPr>
            <w:tcW w:w="1037" w:type="dxa"/>
            <w:vAlign w:val="center"/>
          </w:tcPr>
          <w:p w14:paraId="497B2DF6" w14:textId="77777777" w:rsidR="00495E56" w:rsidRPr="009C28B3" w:rsidRDefault="00495E56" w:rsidP="00495E56">
            <w:pPr>
              <w:spacing w:line="0" w:lineRule="atLeast"/>
              <w:jc w:val="center"/>
              <w:rPr>
                <w:rFonts w:eastAsia="標楷體"/>
                <w:sz w:val="27"/>
                <w:szCs w:val="27"/>
              </w:rPr>
            </w:pPr>
          </w:p>
        </w:tc>
        <w:tc>
          <w:tcPr>
            <w:tcW w:w="920" w:type="dxa"/>
            <w:vAlign w:val="center"/>
          </w:tcPr>
          <w:p w14:paraId="159F0B57" w14:textId="77777777" w:rsidR="00495E56" w:rsidRPr="009C28B3" w:rsidRDefault="00495E56" w:rsidP="00495E56">
            <w:pPr>
              <w:spacing w:line="0" w:lineRule="atLeast"/>
              <w:jc w:val="center"/>
              <w:rPr>
                <w:rFonts w:eastAsia="標楷體"/>
                <w:sz w:val="27"/>
                <w:szCs w:val="27"/>
              </w:rPr>
            </w:pPr>
          </w:p>
        </w:tc>
        <w:tc>
          <w:tcPr>
            <w:tcW w:w="1075" w:type="dxa"/>
            <w:vAlign w:val="center"/>
          </w:tcPr>
          <w:p w14:paraId="1182BB56" w14:textId="77777777" w:rsidR="00495E56" w:rsidRPr="009C28B3" w:rsidRDefault="00495E56" w:rsidP="00495E56">
            <w:pPr>
              <w:spacing w:line="0" w:lineRule="atLeast"/>
              <w:jc w:val="center"/>
              <w:rPr>
                <w:rFonts w:eastAsia="標楷體"/>
                <w:sz w:val="27"/>
                <w:szCs w:val="27"/>
              </w:rPr>
            </w:pPr>
          </w:p>
        </w:tc>
        <w:tc>
          <w:tcPr>
            <w:tcW w:w="911" w:type="dxa"/>
            <w:vAlign w:val="center"/>
          </w:tcPr>
          <w:p w14:paraId="5F598498" w14:textId="77777777" w:rsidR="00495E56" w:rsidRPr="009C28B3" w:rsidRDefault="00495E56" w:rsidP="00495E56">
            <w:pPr>
              <w:spacing w:line="0" w:lineRule="atLeast"/>
              <w:jc w:val="center"/>
              <w:rPr>
                <w:rFonts w:eastAsia="標楷體"/>
                <w:sz w:val="27"/>
                <w:szCs w:val="27"/>
              </w:rPr>
            </w:pPr>
          </w:p>
        </w:tc>
        <w:tc>
          <w:tcPr>
            <w:tcW w:w="1059" w:type="dxa"/>
            <w:vAlign w:val="center"/>
          </w:tcPr>
          <w:p w14:paraId="08409776" w14:textId="77777777" w:rsidR="00495E56" w:rsidRPr="009C28B3" w:rsidRDefault="00495E56" w:rsidP="00495E56">
            <w:pPr>
              <w:spacing w:line="0" w:lineRule="atLeast"/>
              <w:jc w:val="center"/>
              <w:rPr>
                <w:rFonts w:eastAsia="標楷體"/>
                <w:sz w:val="27"/>
                <w:szCs w:val="27"/>
              </w:rPr>
            </w:pPr>
          </w:p>
        </w:tc>
        <w:tc>
          <w:tcPr>
            <w:tcW w:w="897" w:type="dxa"/>
            <w:tcBorders>
              <w:right w:val="single" w:sz="12" w:space="0" w:color="auto"/>
            </w:tcBorders>
            <w:vAlign w:val="center"/>
          </w:tcPr>
          <w:p w14:paraId="30FF2DFC" w14:textId="77777777" w:rsidR="00495E56" w:rsidRPr="009C28B3" w:rsidRDefault="00495E56" w:rsidP="00495E56">
            <w:pPr>
              <w:spacing w:line="0" w:lineRule="atLeast"/>
              <w:jc w:val="center"/>
              <w:rPr>
                <w:rFonts w:eastAsia="標楷體"/>
                <w:sz w:val="27"/>
                <w:szCs w:val="27"/>
              </w:rPr>
            </w:pPr>
          </w:p>
        </w:tc>
      </w:tr>
      <w:tr w:rsidR="00495E56" w:rsidRPr="009C28B3" w14:paraId="36E90807" w14:textId="77777777">
        <w:trPr>
          <w:cantSplit/>
          <w:trHeight w:val="447"/>
        </w:trPr>
        <w:tc>
          <w:tcPr>
            <w:tcW w:w="1820" w:type="dxa"/>
            <w:tcBorders>
              <w:right w:val="single" w:sz="12" w:space="0" w:color="auto"/>
            </w:tcBorders>
            <w:vAlign w:val="center"/>
          </w:tcPr>
          <w:p w14:paraId="6CCAE361" w14:textId="77777777" w:rsidR="00495E56" w:rsidRPr="009C28B3" w:rsidRDefault="00495E56" w:rsidP="00495E56">
            <w:pPr>
              <w:spacing w:line="0" w:lineRule="atLeast"/>
              <w:jc w:val="center"/>
              <w:rPr>
                <w:rFonts w:eastAsia="標楷體"/>
                <w:sz w:val="27"/>
                <w:szCs w:val="27"/>
              </w:rPr>
            </w:pPr>
            <w:r w:rsidRPr="009C28B3">
              <w:rPr>
                <w:rFonts w:eastAsia="標楷體"/>
                <w:sz w:val="27"/>
                <w:szCs w:val="27"/>
              </w:rPr>
              <w:t>(G)</w:t>
            </w:r>
          </w:p>
        </w:tc>
        <w:tc>
          <w:tcPr>
            <w:tcW w:w="1075" w:type="dxa"/>
            <w:tcBorders>
              <w:left w:val="single" w:sz="12" w:space="0" w:color="auto"/>
            </w:tcBorders>
            <w:vAlign w:val="center"/>
          </w:tcPr>
          <w:p w14:paraId="3E81F4C1" w14:textId="77777777" w:rsidR="00495E56" w:rsidRPr="009C28B3" w:rsidRDefault="00495E56" w:rsidP="00495E56">
            <w:pPr>
              <w:spacing w:line="0" w:lineRule="atLeast"/>
              <w:jc w:val="center"/>
              <w:rPr>
                <w:rFonts w:eastAsia="標楷體"/>
                <w:sz w:val="27"/>
                <w:szCs w:val="27"/>
              </w:rPr>
            </w:pPr>
          </w:p>
        </w:tc>
        <w:tc>
          <w:tcPr>
            <w:tcW w:w="910" w:type="dxa"/>
            <w:vAlign w:val="center"/>
          </w:tcPr>
          <w:p w14:paraId="1A9754FA" w14:textId="77777777" w:rsidR="00495E56" w:rsidRPr="009C28B3" w:rsidRDefault="00495E56" w:rsidP="00495E56">
            <w:pPr>
              <w:spacing w:line="0" w:lineRule="atLeast"/>
              <w:jc w:val="center"/>
              <w:rPr>
                <w:rFonts w:eastAsia="標楷體"/>
                <w:sz w:val="27"/>
                <w:szCs w:val="27"/>
              </w:rPr>
            </w:pPr>
          </w:p>
        </w:tc>
        <w:tc>
          <w:tcPr>
            <w:tcW w:w="1037" w:type="dxa"/>
            <w:vAlign w:val="center"/>
          </w:tcPr>
          <w:p w14:paraId="3AA3AB86" w14:textId="77777777" w:rsidR="00495E56" w:rsidRPr="009C28B3" w:rsidRDefault="00495E56" w:rsidP="00495E56">
            <w:pPr>
              <w:spacing w:line="0" w:lineRule="atLeast"/>
              <w:jc w:val="center"/>
              <w:rPr>
                <w:rFonts w:eastAsia="標楷體"/>
                <w:sz w:val="27"/>
                <w:szCs w:val="27"/>
              </w:rPr>
            </w:pPr>
          </w:p>
        </w:tc>
        <w:tc>
          <w:tcPr>
            <w:tcW w:w="920" w:type="dxa"/>
            <w:vAlign w:val="center"/>
          </w:tcPr>
          <w:p w14:paraId="33F81011" w14:textId="77777777" w:rsidR="00495E56" w:rsidRPr="009C28B3" w:rsidRDefault="00495E56" w:rsidP="00495E56">
            <w:pPr>
              <w:spacing w:line="0" w:lineRule="atLeast"/>
              <w:jc w:val="center"/>
              <w:rPr>
                <w:rFonts w:eastAsia="標楷體"/>
                <w:sz w:val="27"/>
                <w:szCs w:val="27"/>
              </w:rPr>
            </w:pPr>
          </w:p>
        </w:tc>
        <w:tc>
          <w:tcPr>
            <w:tcW w:w="1075" w:type="dxa"/>
            <w:vAlign w:val="center"/>
          </w:tcPr>
          <w:p w14:paraId="4E8D3497" w14:textId="77777777" w:rsidR="00495E56" w:rsidRPr="009C28B3" w:rsidRDefault="00495E56" w:rsidP="00495E56">
            <w:pPr>
              <w:spacing w:line="0" w:lineRule="atLeast"/>
              <w:jc w:val="center"/>
              <w:rPr>
                <w:rFonts w:eastAsia="標楷體"/>
                <w:sz w:val="27"/>
                <w:szCs w:val="27"/>
              </w:rPr>
            </w:pPr>
          </w:p>
        </w:tc>
        <w:tc>
          <w:tcPr>
            <w:tcW w:w="911" w:type="dxa"/>
            <w:vAlign w:val="center"/>
          </w:tcPr>
          <w:p w14:paraId="1A276B96" w14:textId="77777777" w:rsidR="00495E56" w:rsidRPr="009C28B3" w:rsidRDefault="00495E56" w:rsidP="00495E56">
            <w:pPr>
              <w:spacing w:line="0" w:lineRule="atLeast"/>
              <w:jc w:val="center"/>
              <w:rPr>
                <w:rFonts w:eastAsia="標楷體"/>
                <w:sz w:val="27"/>
                <w:szCs w:val="27"/>
              </w:rPr>
            </w:pPr>
          </w:p>
        </w:tc>
        <w:tc>
          <w:tcPr>
            <w:tcW w:w="1059" w:type="dxa"/>
            <w:vAlign w:val="center"/>
          </w:tcPr>
          <w:p w14:paraId="75570E17" w14:textId="77777777" w:rsidR="00495E56" w:rsidRPr="009C28B3" w:rsidRDefault="00495E56" w:rsidP="00495E56">
            <w:pPr>
              <w:spacing w:line="0" w:lineRule="atLeast"/>
              <w:jc w:val="center"/>
              <w:rPr>
                <w:rFonts w:eastAsia="標楷體"/>
                <w:sz w:val="27"/>
                <w:szCs w:val="27"/>
              </w:rPr>
            </w:pPr>
          </w:p>
        </w:tc>
        <w:tc>
          <w:tcPr>
            <w:tcW w:w="897" w:type="dxa"/>
            <w:tcBorders>
              <w:right w:val="single" w:sz="12" w:space="0" w:color="auto"/>
            </w:tcBorders>
            <w:vAlign w:val="center"/>
          </w:tcPr>
          <w:p w14:paraId="27C475D4" w14:textId="77777777" w:rsidR="00495E56" w:rsidRPr="009C28B3" w:rsidRDefault="00495E56" w:rsidP="00495E56">
            <w:pPr>
              <w:spacing w:line="0" w:lineRule="atLeast"/>
              <w:jc w:val="center"/>
              <w:rPr>
                <w:rFonts w:eastAsia="標楷體"/>
                <w:sz w:val="27"/>
                <w:szCs w:val="27"/>
              </w:rPr>
            </w:pPr>
          </w:p>
        </w:tc>
      </w:tr>
      <w:tr w:rsidR="00495E56" w:rsidRPr="009C28B3" w14:paraId="3FC7A6EE" w14:textId="77777777">
        <w:trPr>
          <w:cantSplit/>
          <w:trHeight w:val="447"/>
        </w:trPr>
        <w:tc>
          <w:tcPr>
            <w:tcW w:w="1820" w:type="dxa"/>
            <w:tcBorders>
              <w:right w:val="single" w:sz="12" w:space="0" w:color="auto"/>
            </w:tcBorders>
            <w:vAlign w:val="center"/>
          </w:tcPr>
          <w:p w14:paraId="24E5CF5C" w14:textId="77777777" w:rsidR="00495E56" w:rsidRPr="009C28B3" w:rsidRDefault="00495E56" w:rsidP="00495E56">
            <w:pPr>
              <w:spacing w:line="0" w:lineRule="atLeast"/>
              <w:jc w:val="center"/>
              <w:rPr>
                <w:rFonts w:eastAsia="標楷體"/>
                <w:sz w:val="27"/>
                <w:szCs w:val="27"/>
              </w:rPr>
            </w:pPr>
            <w:r w:rsidRPr="009C28B3">
              <w:rPr>
                <w:rFonts w:eastAsia="標楷體"/>
                <w:sz w:val="27"/>
                <w:szCs w:val="27"/>
              </w:rPr>
              <w:t>(H)</w:t>
            </w:r>
          </w:p>
        </w:tc>
        <w:tc>
          <w:tcPr>
            <w:tcW w:w="1075" w:type="dxa"/>
            <w:tcBorders>
              <w:left w:val="single" w:sz="12" w:space="0" w:color="auto"/>
            </w:tcBorders>
            <w:vAlign w:val="center"/>
          </w:tcPr>
          <w:p w14:paraId="1F50B598" w14:textId="77777777" w:rsidR="00495E56" w:rsidRPr="009C28B3" w:rsidRDefault="00495E56" w:rsidP="00495E56">
            <w:pPr>
              <w:spacing w:line="0" w:lineRule="atLeast"/>
              <w:jc w:val="center"/>
              <w:rPr>
                <w:rFonts w:eastAsia="標楷體"/>
                <w:sz w:val="27"/>
                <w:szCs w:val="27"/>
              </w:rPr>
            </w:pPr>
          </w:p>
        </w:tc>
        <w:tc>
          <w:tcPr>
            <w:tcW w:w="910" w:type="dxa"/>
            <w:vAlign w:val="center"/>
          </w:tcPr>
          <w:p w14:paraId="76535265" w14:textId="77777777" w:rsidR="00495E56" w:rsidRPr="009C28B3" w:rsidRDefault="00495E56" w:rsidP="00495E56">
            <w:pPr>
              <w:spacing w:line="0" w:lineRule="atLeast"/>
              <w:jc w:val="center"/>
              <w:rPr>
                <w:rFonts w:eastAsia="標楷體"/>
                <w:sz w:val="27"/>
                <w:szCs w:val="27"/>
              </w:rPr>
            </w:pPr>
          </w:p>
        </w:tc>
        <w:tc>
          <w:tcPr>
            <w:tcW w:w="1037" w:type="dxa"/>
            <w:vAlign w:val="center"/>
          </w:tcPr>
          <w:p w14:paraId="758CE626" w14:textId="77777777" w:rsidR="00495E56" w:rsidRPr="009C28B3" w:rsidRDefault="00495E56" w:rsidP="00495E56">
            <w:pPr>
              <w:spacing w:line="0" w:lineRule="atLeast"/>
              <w:jc w:val="center"/>
              <w:rPr>
                <w:rFonts w:eastAsia="標楷體"/>
                <w:sz w:val="27"/>
                <w:szCs w:val="27"/>
              </w:rPr>
            </w:pPr>
          </w:p>
        </w:tc>
        <w:tc>
          <w:tcPr>
            <w:tcW w:w="920" w:type="dxa"/>
            <w:vAlign w:val="center"/>
          </w:tcPr>
          <w:p w14:paraId="39662A94" w14:textId="77777777" w:rsidR="00495E56" w:rsidRPr="009C28B3" w:rsidRDefault="00495E56" w:rsidP="00495E56">
            <w:pPr>
              <w:spacing w:line="0" w:lineRule="atLeast"/>
              <w:jc w:val="center"/>
              <w:rPr>
                <w:rFonts w:eastAsia="標楷體"/>
                <w:sz w:val="27"/>
                <w:szCs w:val="27"/>
              </w:rPr>
            </w:pPr>
          </w:p>
        </w:tc>
        <w:tc>
          <w:tcPr>
            <w:tcW w:w="1075" w:type="dxa"/>
            <w:vAlign w:val="center"/>
          </w:tcPr>
          <w:p w14:paraId="1F7C4376" w14:textId="77777777" w:rsidR="00495E56" w:rsidRPr="009C28B3" w:rsidRDefault="00495E56" w:rsidP="00495E56">
            <w:pPr>
              <w:spacing w:line="0" w:lineRule="atLeast"/>
              <w:jc w:val="center"/>
              <w:rPr>
                <w:rFonts w:eastAsia="標楷體"/>
                <w:sz w:val="27"/>
                <w:szCs w:val="27"/>
              </w:rPr>
            </w:pPr>
          </w:p>
        </w:tc>
        <w:tc>
          <w:tcPr>
            <w:tcW w:w="911" w:type="dxa"/>
            <w:vAlign w:val="center"/>
          </w:tcPr>
          <w:p w14:paraId="7D34DB95" w14:textId="77777777" w:rsidR="00495E56" w:rsidRPr="009C28B3" w:rsidRDefault="00495E56" w:rsidP="00495E56">
            <w:pPr>
              <w:spacing w:line="0" w:lineRule="atLeast"/>
              <w:jc w:val="center"/>
              <w:rPr>
                <w:rFonts w:eastAsia="標楷體"/>
                <w:sz w:val="27"/>
                <w:szCs w:val="27"/>
              </w:rPr>
            </w:pPr>
          </w:p>
        </w:tc>
        <w:tc>
          <w:tcPr>
            <w:tcW w:w="1059" w:type="dxa"/>
            <w:vAlign w:val="center"/>
          </w:tcPr>
          <w:p w14:paraId="6FD8DB89" w14:textId="77777777" w:rsidR="00495E56" w:rsidRPr="009C28B3" w:rsidRDefault="00495E56" w:rsidP="00495E56">
            <w:pPr>
              <w:spacing w:line="0" w:lineRule="atLeast"/>
              <w:jc w:val="center"/>
              <w:rPr>
                <w:rFonts w:eastAsia="標楷體"/>
                <w:sz w:val="27"/>
                <w:szCs w:val="27"/>
              </w:rPr>
            </w:pPr>
          </w:p>
        </w:tc>
        <w:tc>
          <w:tcPr>
            <w:tcW w:w="897" w:type="dxa"/>
            <w:tcBorders>
              <w:right w:val="single" w:sz="12" w:space="0" w:color="auto"/>
            </w:tcBorders>
            <w:vAlign w:val="center"/>
          </w:tcPr>
          <w:p w14:paraId="6D6B1313" w14:textId="77777777" w:rsidR="00495E56" w:rsidRPr="009C28B3" w:rsidRDefault="00495E56" w:rsidP="00495E56">
            <w:pPr>
              <w:spacing w:line="0" w:lineRule="atLeast"/>
              <w:jc w:val="center"/>
              <w:rPr>
                <w:rFonts w:eastAsia="標楷體"/>
                <w:sz w:val="27"/>
                <w:szCs w:val="27"/>
              </w:rPr>
            </w:pPr>
          </w:p>
        </w:tc>
      </w:tr>
      <w:tr w:rsidR="00495E56" w:rsidRPr="009C28B3" w14:paraId="738A8DF3" w14:textId="77777777">
        <w:trPr>
          <w:cantSplit/>
          <w:trHeight w:val="447"/>
        </w:trPr>
        <w:tc>
          <w:tcPr>
            <w:tcW w:w="1820" w:type="dxa"/>
            <w:tcBorders>
              <w:bottom w:val="single" w:sz="4" w:space="0" w:color="auto"/>
              <w:right w:val="single" w:sz="12" w:space="0" w:color="auto"/>
            </w:tcBorders>
            <w:vAlign w:val="center"/>
          </w:tcPr>
          <w:p w14:paraId="695BC902" w14:textId="77777777" w:rsidR="00495E56" w:rsidRPr="009C28B3" w:rsidRDefault="00495E56" w:rsidP="00495E56">
            <w:pPr>
              <w:spacing w:line="0" w:lineRule="atLeast"/>
              <w:jc w:val="center"/>
              <w:rPr>
                <w:rFonts w:eastAsia="標楷體"/>
                <w:sz w:val="27"/>
                <w:szCs w:val="27"/>
              </w:rPr>
            </w:pPr>
            <w:r w:rsidRPr="009C28B3">
              <w:rPr>
                <w:rFonts w:eastAsia="標楷體"/>
                <w:sz w:val="27"/>
                <w:szCs w:val="27"/>
              </w:rPr>
              <w:t>(I)</w:t>
            </w:r>
          </w:p>
        </w:tc>
        <w:tc>
          <w:tcPr>
            <w:tcW w:w="1075" w:type="dxa"/>
            <w:tcBorders>
              <w:left w:val="single" w:sz="12" w:space="0" w:color="auto"/>
              <w:bottom w:val="single" w:sz="4" w:space="0" w:color="auto"/>
            </w:tcBorders>
            <w:vAlign w:val="center"/>
          </w:tcPr>
          <w:p w14:paraId="013B35AF" w14:textId="77777777" w:rsidR="00495E56" w:rsidRPr="009C28B3" w:rsidRDefault="00495E56" w:rsidP="00495E56">
            <w:pPr>
              <w:spacing w:line="0" w:lineRule="atLeast"/>
              <w:jc w:val="center"/>
              <w:rPr>
                <w:rFonts w:eastAsia="標楷體"/>
                <w:sz w:val="27"/>
                <w:szCs w:val="27"/>
              </w:rPr>
            </w:pPr>
          </w:p>
        </w:tc>
        <w:tc>
          <w:tcPr>
            <w:tcW w:w="910" w:type="dxa"/>
            <w:tcBorders>
              <w:bottom w:val="single" w:sz="4" w:space="0" w:color="auto"/>
            </w:tcBorders>
            <w:vAlign w:val="center"/>
          </w:tcPr>
          <w:p w14:paraId="578739E3" w14:textId="77777777" w:rsidR="00495E56" w:rsidRPr="009C28B3" w:rsidRDefault="00495E56" w:rsidP="00495E56">
            <w:pPr>
              <w:spacing w:line="0" w:lineRule="atLeast"/>
              <w:jc w:val="center"/>
              <w:rPr>
                <w:rFonts w:eastAsia="標楷體"/>
                <w:sz w:val="27"/>
                <w:szCs w:val="27"/>
              </w:rPr>
            </w:pPr>
          </w:p>
        </w:tc>
        <w:tc>
          <w:tcPr>
            <w:tcW w:w="1037" w:type="dxa"/>
            <w:tcBorders>
              <w:bottom w:val="single" w:sz="4" w:space="0" w:color="auto"/>
            </w:tcBorders>
            <w:vAlign w:val="center"/>
          </w:tcPr>
          <w:p w14:paraId="79C4A5F5" w14:textId="77777777" w:rsidR="00495E56" w:rsidRPr="009C28B3" w:rsidRDefault="00495E56" w:rsidP="00495E56">
            <w:pPr>
              <w:spacing w:line="0" w:lineRule="atLeast"/>
              <w:jc w:val="center"/>
              <w:rPr>
                <w:rFonts w:eastAsia="標楷體"/>
                <w:sz w:val="27"/>
                <w:szCs w:val="27"/>
              </w:rPr>
            </w:pPr>
          </w:p>
        </w:tc>
        <w:tc>
          <w:tcPr>
            <w:tcW w:w="920" w:type="dxa"/>
            <w:tcBorders>
              <w:bottom w:val="single" w:sz="4" w:space="0" w:color="auto"/>
            </w:tcBorders>
            <w:vAlign w:val="center"/>
          </w:tcPr>
          <w:p w14:paraId="081FB446" w14:textId="77777777" w:rsidR="00495E56" w:rsidRPr="009C28B3" w:rsidRDefault="00495E56" w:rsidP="00495E56">
            <w:pPr>
              <w:spacing w:line="0" w:lineRule="atLeast"/>
              <w:jc w:val="center"/>
              <w:rPr>
                <w:rFonts w:eastAsia="標楷體"/>
                <w:sz w:val="27"/>
                <w:szCs w:val="27"/>
              </w:rPr>
            </w:pPr>
          </w:p>
        </w:tc>
        <w:tc>
          <w:tcPr>
            <w:tcW w:w="1075" w:type="dxa"/>
            <w:tcBorders>
              <w:bottom w:val="single" w:sz="4" w:space="0" w:color="auto"/>
            </w:tcBorders>
            <w:vAlign w:val="center"/>
          </w:tcPr>
          <w:p w14:paraId="4353961B" w14:textId="77777777" w:rsidR="00495E56" w:rsidRPr="009C28B3" w:rsidRDefault="00495E56" w:rsidP="00495E56">
            <w:pPr>
              <w:spacing w:line="0" w:lineRule="atLeast"/>
              <w:jc w:val="center"/>
              <w:rPr>
                <w:rFonts w:eastAsia="標楷體"/>
                <w:sz w:val="27"/>
                <w:szCs w:val="27"/>
              </w:rPr>
            </w:pPr>
          </w:p>
        </w:tc>
        <w:tc>
          <w:tcPr>
            <w:tcW w:w="911" w:type="dxa"/>
            <w:tcBorders>
              <w:bottom w:val="single" w:sz="4" w:space="0" w:color="auto"/>
            </w:tcBorders>
            <w:vAlign w:val="center"/>
          </w:tcPr>
          <w:p w14:paraId="78B257E1" w14:textId="77777777" w:rsidR="00495E56" w:rsidRPr="009C28B3" w:rsidRDefault="00495E56" w:rsidP="00495E56">
            <w:pPr>
              <w:spacing w:line="0" w:lineRule="atLeast"/>
              <w:jc w:val="center"/>
              <w:rPr>
                <w:rFonts w:eastAsia="標楷體"/>
                <w:sz w:val="27"/>
                <w:szCs w:val="27"/>
              </w:rPr>
            </w:pPr>
          </w:p>
        </w:tc>
        <w:tc>
          <w:tcPr>
            <w:tcW w:w="1059" w:type="dxa"/>
            <w:tcBorders>
              <w:bottom w:val="single" w:sz="4" w:space="0" w:color="auto"/>
            </w:tcBorders>
            <w:vAlign w:val="center"/>
          </w:tcPr>
          <w:p w14:paraId="6CE25D47" w14:textId="77777777" w:rsidR="00495E56" w:rsidRPr="009C28B3" w:rsidRDefault="00495E56" w:rsidP="00495E56">
            <w:pPr>
              <w:spacing w:line="0" w:lineRule="atLeast"/>
              <w:jc w:val="center"/>
              <w:rPr>
                <w:rFonts w:eastAsia="標楷體"/>
                <w:sz w:val="27"/>
                <w:szCs w:val="27"/>
              </w:rPr>
            </w:pPr>
          </w:p>
        </w:tc>
        <w:tc>
          <w:tcPr>
            <w:tcW w:w="897" w:type="dxa"/>
            <w:tcBorders>
              <w:bottom w:val="single" w:sz="4" w:space="0" w:color="auto"/>
              <w:right w:val="single" w:sz="12" w:space="0" w:color="auto"/>
            </w:tcBorders>
            <w:vAlign w:val="center"/>
          </w:tcPr>
          <w:p w14:paraId="43216773" w14:textId="77777777" w:rsidR="00495E56" w:rsidRPr="009C28B3" w:rsidRDefault="00495E56" w:rsidP="00495E56">
            <w:pPr>
              <w:spacing w:line="0" w:lineRule="atLeast"/>
              <w:jc w:val="center"/>
              <w:rPr>
                <w:rFonts w:eastAsia="標楷體"/>
                <w:sz w:val="27"/>
                <w:szCs w:val="27"/>
              </w:rPr>
            </w:pPr>
          </w:p>
        </w:tc>
      </w:tr>
      <w:tr w:rsidR="00495E56" w:rsidRPr="009C28B3" w14:paraId="5A11659F" w14:textId="77777777">
        <w:trPr>
          <w:trHeight w:val="710"/>
        </w:trPr>
        <w:tc>
          <w:tcPr>
            <w:tcW w:w="1820" w:type="dxa"/>
            <w:tcBorders>
              <w:right w:val="single" w:sz="12" w:space="0" w:color="auto"/>
            </w:tcBorders>
            <w:shd w:val="clear" w:color="auto" w:fill="E0E0E0"/>
            <w:vAlign w:val="center"/>
          </w:tcPr>
          <w:p w14:paraId="2574A80D" w14:textId="77777777" w:rsidR="00495E56" w:rsidRPr="009C28B3" w:rsidRDefault="00495E56" w:rsidP="00495E56">
            <w:pPr>
              <w:spacing w:line="0" w:lineRule="atLeast"/>
              <w:jc w:val="center"/>
              <w:rPr>
                <w:rFonts w:eastAsia="標楷體"/>
                <w:bCs/>
                <w:sz w:val="27"/>
                <w:szCs w:val="27"/>
              </w:rPr>
            </w:pPr>
            <w:r w:rsidRPr="009C28B3">
              <w:rPr>
                <w:rFonts w:eastAsia="標楷體"/>
                <w:bCs/>
                <w:sz w:val="27"/>
                <w:szCs w:val="27"/>
              </w:rPr>
              <w:t>平均得分</w:t>
            </w:r>
          </w:p>
          <w:p w14:paraId="075FCF78" w14:textId="77777777" w:rsidR="00495E56" w:rsidRPr="009C28B3" w:rsidRDefault="00495E56" w:rsidP="00495E56">
            <w:pPr>
              <w:spacing w:line="0" w:lineRule="atLeast"/>
              <w:jc w:val="center"/>
              <w:rPr>
                <w:rFonts w:eastAsia="標楷體"/>
                <w:bCs/>
                <w:sz w:val="16"/>
                <w:szCs w:val="27"/>
              </w:rPr>
            </w:pPr>
            <w:r w:rsidRPr="009C28B3">
              <w:rPr>
                <w:rFonts w:eastAsia="標楷體"/>
                <w:bCs/>
                <w:sz w:val="16"/>
                <w:szCs w:val="27"/>
              </w:rPr>
              <w:t>(</w:t>
            </w:r>
            <w:r w:rsidRPr="009C28B3">
              <w:rPr>
                <w:rFonts w:eastAsia="標楷體"/>
                <w:bCs/>
                <w:sz w:val="16"/>
                <w:szCs w:val="27"/>
              </w:rPr>
              <w:t>得分加總</w:t>
            </w:r>
            <w:r w:rsidRPr="009C28B3">
              <w:rPr>
                <w:rFonts w:eastAsia="標楷體"/>
                <w:bCs/>
                <w:sz w:val="16"/>
                <w:szCs w:val="27"/>
              </w:rPr>
              <w:t>÷</w:t>
            </w:r>
            <w:r w:rsidRPr="009C28B3">
              <w:rPr>
                <w:rFonts w:eastAsia="標楷體"/>
                <w:bCs/>
                <w:sz w:val="16"/>
                <w:szCs w:val="27"/>
              </w:rPr>
              <w:t>出席委員數</w:t>
            </w:r>
            <w:r w:rsidRPr="009C28B3">
              <w:rPr>
                <w:rFonts w:eastAsia="標楷體"/>
                <w:bCs/>
                <w:sz w:val="16"/>
                <w:szCs w:val="27"/>
              </w:rPr>
              <w:t>)</w:t>
            </w:r>
          </w:p>
        </w:tc>
        <w:tc>
          <w:tcPr>
            <w:tcW w:w="1075" w:type="dxa"/>
            <w:tcBorders>
              <w:left w:val="single" w:sz="12" w:space="0" w:color="auto"/>
            </w:tcBorders>
            <w:shd w:val="clear" w:color="auto" w:fill="E0E0E0"/>
            <w:vAlign w:val="center"/>
          </w:tcPr>
          <w:p w14:paraId="01A6F2C8" w14:textId="77777777" w:rsidR="00495E56" w:rsidRPr="009C28B3" w:rsidRDefault="00495E56" w:rsidP="00495E56">
            <w:pPr>
              <w:spacing w:line="0" w:lineRule="atLeast"/>
              <w:jc w:val="center"/>
              <w:rPr>
                <w:rFonts w:eastAsia="標楷體"/>
                <w:bCs/>
                <w:sz w:val="27"/>
                <w:szCs w:val="27"/>
              </w:rPr>
            </w:pPr>
          </w:p>
        </w:tc>
        <w:tc>
          <w:tcPr>
            <w:tcW w:w="910" w:type="dxa"/>
            <w:tcBorders>
              <w:tl2br w:val="single" w:sz="4" w:space="0" w:color="auto"/>
              <w:tr2bl w:val="single" w:sz="4" w:space="0" w:color="auto"/>
            </w:tcBorders>
            <w:shd w:val="clear" w:color="auto" w:fill="E0E0E0"/>
            <w:vAlign w:val="center"/>
          </w:tcPr>
          <w:p w14:paraId="7CBCA15E" w14:textId="77777777" w:rsidR="00495E56" w:rsidRPr="009C28B3" w:rsidRDefault="00495E56" w:rsidP="00495E56">
            <w:pPr>
              <w:spacing w:line="0" w:lineRule="atLeast"/>
              <w:jc w:val="center"/>
              <w:rPr>
                <w:rFonts w:eastAsia="標楷體"/>
                <w:bCs/>
                <w:sz w:val="27"/>
                <w:szCs w:val="27"/>
              </w:rPr>
            </w:pPr>
          </w:p>
        </w:tc>
        <w:tc>
          <w:tcPr>
            <w:tcW w:w="1037" w:type="dxa"/>
            <w:shd w:val="clear" w:color="auto" w:fill="E0E0E0"/>
            <w:vAlign w:val="center"/>
          </w:tcPr>
          <w:p w14:paraId="6B8794A0" w14:textId="77777777" w:rsidR="00495E56" w:rsidRPr="009C28B3" w:rsidRDefault="00495E56" w:rsidP="00495E56">
            <w:pPr>
              <w:spacing w:line="0" w:lineRule="atLeast"/>
              <w:jc w:val="center"/>
              <w:rPr>
                <w:rFonts w:eastAsia="標楷體"/>
                <w:bCs/>
                <w:sz w:val="27"/>
                <w:szCs w:val="27"/>
              </w:rPr>
            </w:pPr>
          </w:p>
        </w:tc>
        <w:tc>
          <w:tcPr>
            <w:tcW w:w="920" w:type="dxa"/>
            <w:tcBorders>
              <w:tl2br w:val="single" w:sz="4" w:space="0" w:color="auto"/>
              <w:tr2bl w:val="single" w:sz="4" w:space="0" w:color="auto"/>
            </w:tcBorders>
            <w:shd w:val="clear" w:color="auto" w:fill="E0E0E0"/>
            <w:vAlign w:val="center"/>
          </w:tcPr>
          <w:p w14:paraId="4B5D9EB5" w14:textId="77777777" w:rsidR="00495E56" w:rsidRPr="009C28B3" w:rsidRDefault="00495E56" w:rsidP="00495E56">
            <w:pPr>
              <w:spacing w:line="0" w:lineRule="atLeast"/>
              <w:jc w:val="center"/>
              <w:rPr>
                <w:rFonts w:eastAsia="標楷體"/>
                <w:bCs/>
                <w:sz w:val="27"/>
                <w:szCs w:val="27"/>
              </w:rPr>
            </w:pPr>
          </w:p>
        </w:tc>
        <w:tc>
          <w:tcPr>
            <w:tcW w:w="1075" w:type="dxa"/>
            <w:shd w:val="clear" w:color="auto" w:fill="E0E0E0"/>
            <w:vAlign w:val="center"/>
          </w:tcPr>
          <w:p w14:paraId="619E64D6" w14:textId="77777777" w:rsidR="00495E56" w:rsidRPr="009C28B3" w:rsidRDefault="00495E56" w:rsidP="00495E56">
            <w:pPr>
              <w:spacing w:line="0" w:lineRule="atLeast"/>
              <w:jc w:val="center"/>
              <w:rPr>
                <w:rFonts w:eastAsia="標楷體"/>
                <w:bCs/>
                <w:sz w:val="27"/>
                <w:szCs w:val="27"/>
              </w:rPr>
            </w:pPr>
          </w:p>
        </w:tc>
        <w:tc>
          <w:tcPr>
            <w:tcW w:w="911" w:type="dxa"/>
            <w:tcBorders>
              <w:tl2br w:val="single" w:sz="4" w:space="0" w:color="auto"/>
              <w:tr2bl w:val="single" w:sz="4" w:space="0" w:color="auto"/>
            </w:tcBorders>
            <w:shd w:val="clear" w:color="auto" w:fill="E0E0E0"/>
            <w:vAlign w:val="center"/>
          </w:tcPr>
          <w:p w14:paraId="148F52D7" w14:textId="77777777" w:rsidR="00495E56" w:rsidRPr="009C28B3" w:rsidRDefault="00495E56" w:rsidP="00495E56">
            <w:pPr>
              <w:spacing w:line="0" w:lineRule="atLeast"/>
              <w:jc w:val="center"/>
              <w:rPr>
                <w:rFonts w:eastAsia="標楷體"/>
                <w:bCs/>
                <w:sz w:val="27"/>
                <w:szCs w:val="27"/>
              </w:rPr>
            </w:pPr>
          </w:p>
        </w:tc>
        <w:tc>
          <w:tcPr>
            <w:tcW w:w="1059" w:type="dxa"/>
            <w:shd w:val="clear" w:color="auto" w:fill="E0E0E0"/>
            <w:vAlign w:val="center"/>
          </w:tcPr>
          <w:p w14:paraId="5969C790" w14:textId="77777777" w:rsidR="00495E56" w:rsidRPr="009C28B3" w:rsidRDefault="00495E56" w:rsidP="00495E56">
            <w:pPr>
              <w:spacing w:line="0" w:lineRule="atLeast"/>
              <w:jc w:val="center"/>
              <w:rPr>
                <w:rFonts w:eastAsia="標楷體"/>
                <w:bCs/>
                <w:sz w:val="27"/>
                <w:szCs w:val="27"/>
              </w:rPr>
            </w:pPr>
          </w:p>
        </w:tc>
        <w:tc>
          <w:tcPr>
            <w:tcW w:w="897" w:type="dxa"/>
            <w:tcBorders>
              <w:right w:val="single" w:sz="12" w:space="0" w:color="auto"/>
              <w:tl2br w:val="single" w:sz="4" w:space="0" w:color="auto"/>
              <w:tr2bl w:val="single" w:sz="4" w:space="0" w:color="auto"/>
            </w:tcBorders>
            <w:shd w:val="clear" w:color="auto" w:fill="E0E0E0"/>
            <w:vAlign w:val="center"/>
          </w:tcPr>
          <w:p w14:paraId="4A19C7C3" w14:textId="77777777" w:rsidR="00495E56" w:rsidRPr="009C28B3" w:rsidRDefault="00495E56" w:rsidP="00495E56">
            <w:pPr>
              <w:spacing w:line="0" w:lineRule="atLeast"/>
              <w:jc w:val="center"/>
              <w:rPr>
                <w:rFonts w:eastAsia="標楷體"/>
                <w:bCs/>
                <w:sz w:val="27"/>
                <w:szCs w:val="27"/>
              </w:rPr>
            </w:pPr>
          </w:p>
        </w:tc>
      </w:tr>
      <w:tr w:rsidR="00495E56" w:rsidRPr="009C28B3" w14:paraId="0641BBDC" w14:textId="77777777">
        <w:trPr>
          <w:trHeight w:val="710"/>
        </w:trPr>
        <w:tc>
          <w:tcPr>
            <w:tcW w:w="1820" w:type="dxa"/>
            <w:tcBorders>
              <w:right w:val="single" w:sz="12" w:space="0" w:color="auto"/>
            </w:tcBorders>
            <w:vAlign w:val="center"/>
          </w:tcPr>
          <w:p w14:paraId="6874602C" w14:textId="77777777" w:rsidR="00495E56" w:rsidRPr="009C28B3" w:rsidRDefault="00495E56" w:rsidP="00495E56">
            <w:pPr>
              <w:spacing w:line="0" w:lineRule="atLeast"/>
              <w:jc w:val="center"/>
              <w:rPr>
                <w:rFonts w:eastAsia="標楷體"/>
                <w:bCs/>
                <w:sz w:val="27"/>
                <w:szCs w:val="27"/>
              </w:rPr>
            </w:pPr>
            <w:r w:rsidRPr="009C28B3">
              <w:rPr>
                <w:rFonts w:eastAsia="標楷體"/>
                <w:bCs/>
                <w:sz w:val="27"/>
                <w:szCs w:val="27"/>
              </w:rPr>
              <w:t>序位合計</w:t>
            </w:r>
          </w:p>
        </w:tc>
        <w:tc>
          <w:tcPr>
            <w:tcW w:w="1075" w:type="dxa"/>
            <w:tcBorders>
              <w:left w:val="single" w:sz="12" w:space="0" w:color="auto"/>
              <w:bottom w:val="single" w:sz="4" w:space="0" w:color="auto"/>
              <w:tl2br w:val="single" w:sz="4" w:space="0" w:color="auto"/>
              <w:tr2bl w:val="single" w:sz="4" w:space="0" w:color="auto"/>
            </w:tcBorders>
            <w:vAlign w:val="center"/>
          </w:tcPr>
          <w:p w14:paraId="539A68E7" w14:textId="77777777" w:rsidR="00495E56" w:rsidRPr="009C28B3" w:rsidRDefault="00495E56" w:rsidP="00495E56">
            <w:pPr>
              <w:spacing w:line="0" w:lineRule="atLeast"/>
              <w:jc w:val="center"/>
              <w:rPr>
                <w:rFonts w:eastAsia="標楷體"/>
                <w:sz w:val="27"/>
                <w:szCs w:val="27"/>
              </w:rPr>
            </w:pPr>
          </w:p>
        </w:tc>
        <w:tc>
          <w:tcPr>
            <w:tcW w:w="910" w:type="dxa"/>
            <w:tcBorders>
              <w:bottom w:val="single" w:sz="4" w:space="0" w:color="auto"/>
            </w:tcBorders>
            <w:vAlign w:val="center"/>
          </w:tcPr>
          <w:p w14:paraId="65B7357D" w14:textId="77777777" w:rsidR="00495E56" w:rsidRPr="009C28B3" w:rsidRDefault="00495E56" w:rsidP="00495E56">
            <w:pPr>
              <w:spacing w:line="0" w:lineRule="atLeast"/>
              <w:jc w:val="center"/>
              <w:rPr>
                <w:rFonts w:eastAsia="標楷體"/>
                <w:sz w:val="27"/>
                <w:szCs w:val="27"/>
              </w:rPr>
            </w:pPr>
          </w:p>
        </w:tc>
        <w:tc>
          <w:tcPr>
            <w:tcW w:w="1037" w:type="dxa"/>
            <w:tcBorders>
              <w:bottom w:val="single" w:sz="4" w:space="0" w:color="auto"/>
              <w:tl2br w:val="single" w:sz="4" w:space="0" w:color="auto"/>
              <w:tr2bl w:val="single" w:sz="4" w:space="0" w:color="auto"/>
            </w:tcBorders>
            <w:vAlign w:val="center"/>
          </w:tcPr>
          <w:p w14:paraId="408BF8DE" w14:textId="77777777" w:rsidR="00495E56" w:rsidRPr="009C28B3" w:rsidRDefault="00495E56" w:rsidP="00495E56">
            <w:pPr>
              <w:spacing w:line="0" w:lineRule="atLeast"/>
              <w:jc w:val="center"/>
              <w:rPr>
                <w:rFonts w:eastAsia="標楷體"/>
                <w:sz w:val="27"/>
                <w:szCs w:val="27"/>
              </w:rPr>
            </w:pPr>
          </w:p>
        </w:tc>
        <w:tc>
          <w:tcPr>
            <w:tcW w:w="920" w:type="dxa"/>
            <w:tcBorders>
              <w:bottom w:val="single" w:sz="4" w:space="0" w:color="auto"/>
            </w:tcBorders>
            <w:vAlign w:val="center"/>
          </w:tcPr>
          <w:p w14:paraId="54D72B2C" w14:textId="77777777" w:rsidR="00495E56" w:rsidRPr="009C28B3" w:rsidRDefault="00495E56" w:rsidP="00495E56">
            <w:pPr>
              <w:spacing w:line="0" w:lineRule="atLeast"/>
              <w:jc w:val="center"/>
              <w:rPr>
                <w:rFonts w:eastAsia="標楷體"/>
                <w:sz w:val="27"/>
                <w:szCs w:val="27"/>
              </w:rPr>
            </w:pPr>
          </w:p>
        </w:tc>
        <w:tc>
          <w:tcPr>
            <w:tcW w:w="1075" w:type="dxa"/>
            <w:tcBorders>
              <w:bottom w:val="single" w:sz="4" w:space="0" w:color="auto"/>
              <w:tl2br w:val="single" w:sz="4" w:space="0" w:color="auto"/>
              <w:tr2bl w:val="single" w:sz="4" w:space="0" w:color="auto"/>
            </w:tcBorders>
            <w:vAlign w:val="center"/>
          </w:tcPr>
          <w:p w14:paraId="5DA01E9C" w14:textId="77777777" w:rsidR="00495E56" w:rsidRPr="009C28B3" w:rsidRDefault="00495E56" w:rsidP="00495E56">
            <w:pPr>
              <w:spacing w:line="0" w:lineRule="atLeast"/>
              <w:jc w:val="center"/>
              <w:rPr>
                <w:rFonts w:eastAsia="標楷體"/>
                <w:sz w:val="27"/>
                <w:szCs w:val="27"/>
              </w:rPr>
            </w:pPr>
          </w:p>
        </w:tc>
        <w:tc>
          <w:tcPr>
            <w:tcW w:w="911" w:type="dxa"/>
            <w:tcBorders>
              <w:bottom w:val="single" w:sz="4" w:space="0" w:color="auto"/>
            </w:tcBorders>
            <w:vAlign w:val="center"/>
          </w:tcPr>
          <w:p w14:paraId="62C32887" w14:textId="77777777" w:rsidR="00495E56" w:rsidRPr="009C28B3" w:rsidRDefault="00495E56" w:rsidP="00495E56">
            <w:pPr>
              <w:spacing w:line="0" w:lineRule="atLeast"/>
              <w:jc w:val="center"/>
              <w:rPr>
                <w:rFonts w:eastAsia="標楷體"/>
                <w:sz w:val="27"/>
                <w:szCs w:val="27"/>
              </w:rPr>
            </w:pPr>
          </w:p>
        </w:tc>
        <w:tc>
          <w:tcPr>
            <w:tcW w:w="1059" w:type="dxa"/>
            <w:tcBorders>
              <w:bottom w:val="single" w:sz="4" w:space="0" w:color="auto"/>
              <w:tl2br w:val="single" w:sz="4" w:space="0" w:color="auto"/>
              <w:tr2bl w:val="single" w:sz="4" w:space="0" w:color="auto"/>
            </w:tcBorders>
            <w:vAlign w:val="center"/>
          </w:tcPr>
          <w:p w14:paraId="73F6A56C" w14:textId="77777777" w:rsidR="00495E56" w:rsidRPr="009C28B3" w:rsidRDefault="00495E56" w:rsidP="00495E56">
            <w:pPr>
              <w:spacing w:line="0" w:lineRule="atLeast"/>
              <w:jc w:val="center"/>
              <w:rPr>
                <w:rFonts w:eastAsia="標楷體"/>
                <w:sz w:val="27"/>
                <w:szCs w:val="27"/>
              </w:rPr>
            </w:pPr>
          </w:p>
        </w:tc>
        <w:tc>
          <w:tcPr>
            <w:tcW w:w="897" w:type="dxa"/>
            <w:tcBorders>
              <w:bottom w:val="single" w:sz="4" w:space="0" w:color="auto"/>
              <w:right w:val="single" w:sz="12" w:space="0" w:color="auto"/>
            </w:tcBorders>
            <w:vAlign w:val="center"/>
          </w:tcPr>
          <w:p w14:paraId="58350D07" w14:textId="77777777" w:rsidR="00495E56" w:rsidRPr="009C28B3" w:rsidRDefault="00495E56" w:rsidP="00495E56">
            <w:pPr>
              <w:spacing w:line="0" w:lineRule="atLeast"/>
              <w:jc w:val="center"/>
              <w:rPr>
                <w:rFonts w:eastAsia="標楷體"/>
                <w:sz w:val="27"/>
                <w:szCs w:val="27"/>
              </w:rPr>
            </w:pPr>
          </w:p>
        </w:tc>
      </w:tr>
      <w:tr w:rsidR="00495E56" w:rsidRPr="009C28B3" w14:paraId="32727383" w14:textId="77777777">
        <w:trPr>
          <w:trHeight w:val="710"/>
        </w:trPr>
        <w:tc>
          <w:tcPr>
            <w:tcW w:w="1820" w:type="dxa"/>
            <w:tcBorders>
              <w:right w:val="single" w:sz="12" w:space="0" w:color="auto"/>
            </w:tcBorders>
            <w:vAlign w:val="center"/>
          </w:tcPr>
          <w:p w14:paraId="22D09322" w14:textId="77777777" w:rsidR="00495E56" w:rsidRPr="009C28B3" w:rsidRDefault="00495E56" w:rsidP="00495E56">
            <w:pPr>
              <w:spacing w:line="0" w:lineRule="atLeast"/>
              <w:jc w:val="center"/>
              <w:rPr>
                <w:rFonts w:eastAsia="標楷體"/>
                <w:sz w:val="28"/>
                <w:szCs w:val="27"/>
              </w:rPr>
            </w:pPr>
            <w:r w:rsidRPr="009C28B3">
              <w:rPr>
                <w:rFonts w:eastAsia="標楷體"/>
                <w:bCs/>
                <w:sz w:val="28"/>
                <w:szCs w:val="27"/>
              </w:rPr>
              <w:t>序位名次</w:t>
            </w:r>
          </w:p>
        </w:tc>
        <w:tc>
          <w:tcPr>
            <w:tcW w:w="1985" w:type="dxa"/>
            <w:gridSpan w:val="2"/>
            <w:tcBorders>
              <w:top w:val="single" w:sz="4" w:space="0" w:color="auto"/>
              <w:left w:val="single" w:sz="12" w:space="0" w:color="auto"/>
              <w:bottom w:val="single" w:sz="12" w:space="0" w:color="auto"/>
            </w:tcBorders>
            <w:vAlign w:val="center"/>
          </w:tcPr>
          <w:p w14:paraId="36A93946" w14:textId="77777777" w:rsidR="00495E56" w:rsidRPr="009C28B3" w:rsidRDefault="00495E56" w:rsidP="00495E56">
            <w:pPr>
              <w:spacing w:line="0" w:lineRule="atLeast"/>
              <w:jc w:val="center"/>
              <w:rPr>
                <w:rFonts w:eastAsia="標楷體"/>
                <w:sz w:val="27"/>
                <w:szCs w:val="27"/>
              </w:rPr>
            </w:pPr>
          </w:p>
        </w:tc>
        <w:tc>
          <w:tcPr>
            <w:tcW w:w="1957" w:type="dxa"/>
            <w:gridSpan w:val="2"/>
            <w:tcBorders>
              <w:top w:val="single" w:sz="4" w:space="0" w:color="auto"/>
              <w:bottom w:val="single" w:sz="12" w:space="0" w:color="auto"/>
            </w:tcBorders>
            <w:vAlign w:val="center"/>
          </w:tcPr>
          <w:p w14:paraId="1506F592" w14:textId="77777777" w:rsidR="00495E56" w:rsidRPr="009C28B3" w:rsidRDefault="00495E56" w:rsidP="00495E56">
            <w:pPr>
              <w:spacing w:line="0" w:lineRule="atLeast"/>
              <w:jc w:val="center"/>
              <w:rPr>
                <w:rFonts w:eastAsia="標楷體"/>
                <w:sz w:val="27"/>
                <w:szCs w:val="27"/>
              </w:rPr>
            </w:pPr>
          </w:p>
        </w:tc>
        <w:tc>
          <w:tcPr>
            <w:tcW w:w="1986" w:type="dxa"/>
            <w:gridSpan w:val="2"/>
            <w:tcBorders>
              <w:top w:val="single" w:sz="4" w:space="0" w:color="auto"/>
              <w:bottom w:val="single" w:sz="12" w:space="0" w:color="auto"/>
            </w:tcBorders>
            <w:vAlign w:val="center"/>
          </w:tcPr>
          <w:p w14:paraId="47078BED" w14:textId="77777777" w:rsidR="00495E56" w:rsidRPr="009C28B3" w:rsidRDefault="00495E56" w:rsidP="00495E56">
            <w:pPr>
              <w:spacing w:line="0" w:lineRule="atLeast"/>
              <w:jc w:val="center"/>
              <w:rPr>
                <w:rFonts w:eastAsia="標楷體"/>
                <w:sz w:val="27"/>
                <w:szCs w:val="27"/>
              </w:rPr>
            </w:pPr>
          </w:p>
        </w:tc>
        <w:tc>
          <w:tcPr>
            <w:tcW w:w="1956" w:type="dxa"/>
            <w:gridSpan w:val="2"/>
            <w:tcBorders>
              <w:top w:val="single" w:sz="4" w:space="0" w:color="auto"/>
              <w:bottom w:val="single" w:sz="12" w:space="0" w:color="auto"/>
              <w:right w:val="single" w:sz="12" w:space="0" w:color="auto"/>
            </w:tcBorders>
            <w:vAlign w:val="center"/>
          </w:tcPr>
          <w:p w14:paraId="078FCB2F" w14:textId="77777777" w:rsidR="00495E56" w:rsidRPr="009C28B3" w:rsidRDefault="00495E56" w:rsidP="00495E56">
            <w:pPr>
              <w:spacing w:line="0" w:lineRule="atLeast"/>
              <w:jc w:val="center"/>
              <w:rPr>
                <w:rFonts w:eastAsia="標楷體"/>
                <w:sz w:val="27"/>
                <w:szCs w:val="27"/>
              </w:rPr>
            </w:pPr>
          </w:p>
        </w:tc>
      </w:tr>
    </w:tbl>
    <w:p w14:paraId="6BC62D39" w14:textId="77777777" w:rsidR="00495E56" w:rsidRDefault="00495E56" w:rsidP="00495E56">
      <w:pPr>
        <w:tabs>
          <w:tab w:val="left" w:pos="434"/>
        </w:tabs>
        <w:spacing w:line="0" w:lineRule="atLeast"/>
        <w:jc w:val="both"/>
        <w:rPr>
          <w:rFonts w:eastAsia="標楷體"/>
          <w:sz w:val="22"/>
          <w:szCs w:val="22"/>
        </w:rPr>
      </w:pPr>
      <w:proofErr w:type="gramStart"/>
      <w:r w:rsidRPr="009C28B3">
        <w:rPr>
          <w:rFonts w:eastAsia="標楷體"/>
          <w:sz w:val="22"/>
          <w:szCs w:val="22"/>
        </w:rPr>
        <w:t>註</w:t>
      </w:r>
      <w:proofErr w:type="gramEnd"/>
      <w:r w:rsidRPr="009C28B3">
        <w:rPr>
          <w:rFonts w:eastAsia="標楷體"/>
          <w:sz w:val="22"/>
          <w:szCs w:val="22"/>
        </w:rPr>
        <w:t>：</w:t>
      </w:r>
      <w:r w:rsidRPr="009C28B3">
        <w:rPr>
          <w:rFonts w:eastAsia="標楷體"/>
          <w:sz w:val="22"/>
          <w:szCs w:val="22"/>
        </w:rPr>
        <w:tab/>
        <w:t>1.</w:t>
      </w:r>
      <w:r w:rsidRPr="009C28B3">
        <w:rPr>
          <w:rFonts w:eastAsia="標楷體"/>
          <w:sz w:val="22"/>
          <w:szCs w:val="22"/>
        </w:rPr>
        <w:t>評分後若投標廠商之總平均得分未達合格分數</w:t>
      </w:r>
      <w:r w:rsidRPr="009C28B3">
        <w:rPr>
          <w:rFonts w:eastAsia="標楷體"/>
          <w:sz w:val="22"/>
          <w:szCs w:val="22"/>
        </w:rPr>
        <w:t>70</w:t>
      </w:r>
      <w:r w:rsidRPr="009C28B3">
        <w:rPr>
          <w:rFonts w:eastAsia="標楷體"/>
          <w:sz w:val="22"/>
          <w:szCs w:val="22"/>
        </w:rPr>
        <w:t>分。不列入優勝廠商。</w:t>
      </w:r>
    </w:p>
    <w:p w14:paraId="2CC1CC3C" w14:textId="77777777" w:rsidR="00D214D1" w:rsidRPr="009C28B3" w:rsidRDefault="00D214D1" w:rsidP="00D214D1">
      <w:pPr>
        <w:spacing w:line="0" w:lineRule="atLeast"/>
        <w:ind w:leftChars="200" w:left="599" w:hangingChars="54" w:hanging="119"/>
        <w:jc w:val="both"/>
        <w:rPr>
          <w:rFonts w:eastAsia="標楷體"/>
          <w:sz w:val="22"/>
          <w:szCs w:val="22"/>
        </w:rPr>
      </w:pPr>
      <w:r>
        <w:rPr>
          <w:rFonts w:eastAsia="標楷體" w:hint="eastAsia"/>
          <w:sz w:val="22"/>
          <w:szCs w:val="22"/>
        </w:rPr>
        <w:t>2.</w:t>
      </w:r>
      <w:r w:rsidRPr="00D214D1">
        <w:rPr>
          <w:rFonts w:eastAsia="標楷體"/>
          <w:sz w:val="22"/>
          <w:szCs w:val="22"/>
        </w:rPr>
        <w:t>如為單一廠商受評時</w:t>
      </w:r>
      <w:r w:rsidRPr="00D214D1">
        <w:rPr>
          <w:rFonts w:eastAsia="標楷體"/>
          <w:sz w:val="22"/>
          <w:szCs w:val="22"/>
        </w:rPr>
        <w:t>,</w:t>
      </w:r>
      <w:r w:rsidRPr="00D214D1">
        <w:rPr>
          <w:rFonts w:eastAsia="標楷體"/>
          <w:sz w:val="22"/>
          <w:szCs w:val="22"/>
        </w:rPr>
        <w:t>廠商平均分數應達</w:t>
      </w:r>
      <w:r w:rsidRPr="00D214D1">
        <w:rPr>
          <w:rFonts w:eastAsia="標楷體"/>
          <w:sz w:val="22"/>
          <w:szCs w:val="22"/>
        </w:rPr>
        <w:t>80</w:t>
      </w:r>
      <w:r w:rsidRPr="00D214D1">
        <w:rPr>
          <w:rFonts w:eastAsia="標楷體"/>
          <w:sz w:val="22"/>
          <w:szCs w:val="22"/>
        </w:rPr>
        <w:t>分以上</w:t>
      </w:r>
      <w:r w:rsidRPr="00D214D1">
        <w:rPr>
          <w:rFonts w:eastAsia="標楷體"/>
          <w:sz w:val="22"/>
          <w:szCs w:val="22"/>
        </w:rPr>
        <w:t>,</w:t>
      </w:r>
      <w:r w:rsidRPr="00D214D1">
        <w:rPr>
          <w:rFonts w:eastAsia="標楷體"/>
          <w:sz w:val="22"/>
          <w:szCs w:val="22"/>
        </w:rPr>
        <w:t>且過半數出席評選委員同意</w:t>
      </w:r>
      <w:r w:rsidRPr="00D214D1">
        <w:rPr>
          <w:rFonts w:eastAsia="標楷體"/>
          <w:sz w:val="22"/>
          <w:szCs w:val="22"/>
        </w:rPr>
        <w:t>,</w:t>
      </w:r>
      <w:r w:rsidRPr="00D214D1">
        <w:rPr>
          <w:rFonts w:eastAsia="標楷體"/>
          <w:sz w:val="22"/>
          <w:szCs w:val="22"/>
        </w:rPr>
        <w:t>始</w:t>
      </w:r>
      <w:r w:rsidRPr="00D214D1">
        <w:rPr>
          <w:rFonts w:eastAsia="標楷體" w:hint="eastAsia"/>
          <w:sz w:val="22"/>
          <w:szCs w:val="22"/>
        </w:rPr>
        <w:t>可列為優勝廠商</w:t>
      </w:r>
      <w:r>
        <w:rPr>
          <w:rFonts w:eastAsia="標楷體" w:hint="eastAsia"/>
          <w:sz w:val="22"/>
          <w:szCs w:val="22"/>
        </w:rPr>
        <w:t>。</w:t>
      </w:r>
    </w:p>
    <w:p w14:paraId="21C4DC43" w14:textId="77777777" w:rsidR="00495E56" w:rsidRPr="009C28B3" w:rsidRDefault="00495E56" w:rsidP="00495E56">
      <w:pPr>
        <w:tabs>
          <w:tab w:val="left" w:pos="490"/>
        </w:tabs>
        <w:spacing w:line="0" w:lineRule="atLeast"/>
        <w:jc w:val="both"/>
        <w:rPr>
          <w:rFonts w:eastAsia="標楷體"/>
          <w:sz w:val="22"/>
          <w:szCs w:val="22"/>
        </w:rPr>
      </w:pPr>
      <w:r w:rsidRPr="009C28B3">
        <w:rPr>
          <w:rFonts w:eastAsia="標楷體"/>
          <w:sz w:val="22"/>
          <w:szCs w:val="22"/>
        </w:rPr>
        <w:tab/>
      </w:r>
      <w:r w:rsidR="00D214D1">
        <w:rPr>
          <w:rFonts w:eastAsia="標楷體" w:hint="eastAsia"/>
          <w:sz w:val="22"/>
          <w:szCs w:val="22"/>
        </w:rPr>
        <w:t>3</w:t>
      </w:r>
      <w:r w:rsidRPr="009C28B3">
        <w:rPr>
          <w:rFonts w:eastAsia="標楷體"/>
          <w:sz w:val="22"/>
          <w:szCs w:val="22"/>
        </w:rPr>
        <w:t>.</w:t>
      </w:r>
      <w:r w:rsidRPr="009C28B3">
        <w:rPr>
          <w:rFonts w:eastAsia="標楷體"/>
          <w:sz w:val="22"/>
          <w:szCs w:val="22"/>
        </w:rPr>
        <w:t>加總計算各</w:t>
      </w:r>
      <w:proofErr w:type="gramStart"/>
      <w:r w:rsidRPr="009C28B3">
        <w:rPr>
          <w:rFonts w:eastAsia="標楷體"/>
          <w:sz w:val="22"/>
          <w:szCs w:val="22"/>
        </w:rPr>
        <w:t>廠商之序位</w:t>
      </w:r>
      <w:proofErr w:type="gramEnd"/>
      <w:r w:rsidRPr="009C28B3">
        <w:rPr>
          <w:rFonts w:eastAsia="標楷體"/>
          <w:sz w:val="22"/>
          <w:szCs w:val="22"/>
        </w:rPr>
        <w:t>，序位合計最低者為最優勝廠商其餘類推。</w:t>
      </w:r>
    </w:p>
    <w:p w14:paraId="1842AE3D" w14:textId="77777777" w:rsidR="00495E56" w:rsidRPr="00D214D1" w:rsidRDefault="00495E56" w:rsidP="00495E56">
      <w:pPr>
        <w:tabs>
          <w:tab w:val="left" w:pos="490"/>
        </w:tabs>
        <w:spacing w:line="0" w:lineRule="atLeast"/>
        <w:jc w:val="both"/>
        <w:rPr>
          <w:rFonts w:eastAsia="標楷體"/>
          <w:sz w:val="22"/>
          <w:szCs w:val="22"/>
        </w:rPr>
      </w:pPr>
      <w:r w:rsidRPr="009C28B3">
        <w:rPr>
          <w:rFonts w:eastAsia="標楷體"/>
          <w:sz w:val="22"/>
          <w:szCs w:val="22"/>
        </w:rPr>
        <w:tab/>
      </w:r>
      <w:r w:rsidR="00D214D1">
        <w:rPr>
          <w:rFonts w:eastAsia="標楷體" w:hint="eastAsia"/>
          <w:sz w:val="22"/>
          <w:szCs w:val="22"/>
        </w:rPr>
        <w:t>4</w:t>
      </w:r>
      <w:r w:rsidRPr="00D214D1">
        <w:rPr>
          <w:rFonts w:eastAsia="標楷體"/>
          <w:sz w:val="22"/>
          <w:szCs w:val="22"/>
        </w:rPr>
        <w:t>.</w:t>
      </w:r>
      <w:r w:rsidRPr="00D214D1">
        <w:rPr>
          <w:rFonts w:eastAsia="標楷體"/>
          <w:sz w:val="22"/>
          <w:szCs w:val="22"/>
        </w:rPr>
        <w:t>本委員會置委員</w:t>
      </w:r>
      <w:r w:rsidRPr="00D214D1">
        <w:rPr>
          <w:rFonts w:eastAsia="標楷體"/>
          <w:sz w:val="22"/>
          <w:szCs w:val="22"/>
        </w:rPr>
        <w:sym w:font="Wingdings 2" w:char="F099"/>
      </w:r>
      <w:r w:rsidRPr="00D214D1">
        <w:rPr>
          <w:rFonts w:eastAsia="標楷體"/>
          <w:sz w:val="22"/>
          <w:szCs w:val="22"/>
        </w:rPr>
        <w:t>人，出席委員</w:t>
      </w:r>
      <w:r w:rsidRPr="00D214D1">
        <w:rPr>
          <w:rFonts w:eastAsia="標楷體"/>
          <w:sz w:val="22"/>
          <w:szCs w:val="22"/>
        </w:rPr>
        <w:sym w:font="Wingdings 2" w:char="F099"/>
      </w:r>
      <w:r w:rsidRPr="00D214D1">
        <w:rPr>
          <w:rFonts w:eastAsia="標楷體"/>
          <w:sz w:val="22"/>
          <w:szCs w:val="22"/>
        </w:rPr>
        <w:t>人，不克出席委員</w:t>
      </w:r>
      <w:r w:rsidRPr="00D214D1">
        <w:rPr>
          <w:rFonts w:eastAsia="標楷體"/>
          <w:sz w:val="22"/>
          <w:szCs w:val="22"/>
        </w:rPr>
        <w:sym w:font="Wingdings 2" w:char="F099"/>
      </w:r>
      <w:r w:rsidRPr="00D214D1">
        <w:rPr>
          <w:rFonts w:eastAsia="標楷體"/>
          <w:sz w:val="22"/>
          <w:szCs w:val="22"/>
        </w:rPr>
        <w:t>人。</w:t>
      </w:r>
    </w:p>
    <w:p w14:paraId="512320F7" w14:textId="77777777" w:rsidR="00495E56" w:rsidRPr="009C28B3" w:rsidRDefault="00495E56" w:rsidP="00495E56">
      <w:pPr>
        <w:tabs>
          <w:tab w:val="left" w:pos="490"/>
        </w:tabs>
        <w:spacing w:line="0" w:lineRule="atLeast"/>
        <w:jc w:val="both"/>
        <w:rPr>
          <w:rFonts w:eastAsia="標楷體"/>
          <w:sz w:val="22"/>
          <w:szCs w:val="22"/>
        </w:rPr>
      </w:pPr>
      <w:r w:rsidRPr="009C28B3">
        <w:rPr>
          <w:rFonts w:eastAsia="標楷體"/>
          <w:sz w:val="22"/>
          <w:szCs w:val="22"/>
        </w:rPr>
        <w:tab/>
      </w:r>
      <w:r w:rsidR="00D214D1">
        <w:rPr>
          <w:rFonts w:eastAsia="標楷體" w:hint="eastAsia"/>
          <w:sz w:val="22"/>
          <w:szCs w:val="22"/>
        </w:rPr>
        <w:t>5</w:t>
      </w:r>
      <w:r w:rsidRPr="009C28B3">
        <w:rPr>
          <w:rFonts w:eastAsia="標楷體"/>
          <w:sz w:val="22"/>
          <w:szCs w:val="22"/>
        </w:rPr>
        <w:t>.</w:t>
      </w:r>
      <w:proofErr w:type="gramStart"/>
      <w:r w:rsidRPr="009C28B3">
        <w:rPr>
          <w:rFonts w:eastAsia="標楷體"/>
          <w:sz w:val="22"/>
          <w:szCs w:val="22"/>
        </w:rPr>
        <w:t>本表</w:t>
      </w:r>
      <w:r w:rsidRPr="00D214D1">
        <w:rPr>
          <w:rFonts w:eastAsia="標楷體"/>
          <w:sz w:val="22"/>
          <w:szCs w:val="22"/>
        </w:rPr>
        <w:t>簽報</w:t>
      </w:r>
      <w:proofErr w:type="gramEnd"/>
      <w:r w:rsidRPr="00D214D1">
        <w:rPr>
          <w:rFonts w:eastAsia="標楷體"/>
          <w:sz w:val="22"/>
          <w:szCs w:val="22"/>
        </w:rPr>
        <w:t>核定後</w:t>
      </w:r>
      <w:r w:rsidRPr="009C28B3">
        <w:rPr>
          <w:rFonts w:eastAsia="標楷體"/>
          <w:sz w:val="22"/>
          <w:szCs w:val="22"/>
        </w:rPr>
        <w:t>應予公布。</w:t>
      </w:r>
    </w:p>
    <w:p w14:paraId="4BB49685" w14:textId="77777777" w:rsidR="00495E56" w:rsidRPr="009C28B3" w:rsidRDefault="00495E56" w:rsidP="00495E56">
      <w:pPr>
        <w:tabs>
          <w:tab w:val="left" w:pos="2694"/>
        </w:tabs>
        <w:jc w:val="center"/>
        <w:rPr>
          <w:rFonts w:eastAsia="標楷體"/>
          <w:bCs/>
          <w:sz w:val="32"/>
          <w:szCs w:val="32"/>
          <w:u w:val="double"/>
        </w:rPr>
      </w:pPr>
      <w:r w:rsidRPr="009C28B3">
        <w:rPr>
          <w:rFonts w:eastAsia="標楷體"/>
          <w:bCs/>
          <w:sz w:val="32"/>
          <w:szCs w:val="32"/>
        </w:rPr>
        <w:tab/>
      </w:r>
      <w:r w:rsidRPr="009C28B3">
        <w:rPr>
          <w:rFonts w:eastAsia="標楷體"/>
          <w:bCs/>
          <w:sz w:val="32"/>
          <w:szCs w:val="32"/>
          <w:u w:val="double"/>
        </w:rPr>
        <w:t>全體委員簽名</w:t>
      </w:r>
      <w:r w:rsidRPr="009C28B3">
        <w:rPr>
          <w:rFonts w:eastAsia="標楷體"/>
          <w:bCs/>
          <w:sz w:val="32"/>
          <w:szCs w:val="32"/>
          <w:u w:val="double"/>
        </w:rPr>
        <w:t xml:space="preserve"> </w:t>
      </w:r>
      <w:r w:rsidRPr="009C28B3">
        <w:rPr>
          <w:rFonts w:eastAsia="標楷體"/>
          <w:szCs w:val="32"/>
        </w:rPr>
        <w:t>(</w:t>
      </w:r>
      <w:r w:rsidRPr="009C28B3">
        <w:rPr>
          <w:rFonts w:eastAsia="標楷體"/>
          <w:szCs w:val="32"/>
        </w:rPr>
        <w:t>不克出席委員請於本表內備註</w:t>
      </w:r>
      <w:r w:rsidRPr="009C28B3">
        <w:rPr>
          <w:rFonts w:eastAsia="標楷體"/>
          <w:szCs w:val="32"/>
        </w:rPr>
        <w:t>)</w:t>
      </w:r>
    </w:p>
    <w:tbl>
      <w:tblPr>
        <w:tblW w:w="972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800"/>
        <w:gridCol w:w="1560"/>
        <w:gridCol w:w="1680"/>
        <w:gridCol w:w="1560"/>
        <w:gridCol w:w="1560"/>
      </w:tblGrid>
      <w:tr w:rsidR="00A60351" w:rsidRPr="009C28B3" w14:paraId="3D99DE1A" w14:textId="77777777" w:rsidTr="00A60351">
        <w:trPr>
          <w:trHeight w:val="375"/>
        </w:trPr>
        <w:tc>
          <w:tcPr>
            <w:tcW w:w="1560" w:type="dxa"/>
            <w:shd w:val="clear" w:color="auto" w:fill="auto"/>
          </w:tcPr>
          <w:p w14:paraId="69FF50A5" w14:textId="77777777" w:rsidR="00A60351" w:rsidRPr="009C28B3" w:rsidRDefault="00A60351" w:rsidP="00495E56">
            <w:pPr>
              <w:snapToGrid w:val="0"/>
              <w:spacing w:line="360" w:lineRule="exact"/>
              <w:jc w:val="center"/>
              <w:rPr>
                <w:rFonts w:eastAsia="標楷體"/>
                <w:sz w:val="28"/>
                <w:szCs w:val="28"/>
              </w:rPr>
            </w:pPr>
            <w:r w:rsidRPr="009C28B3">
              <w:rPr>
                <w:rFonts w:eastAsia="標楷體"/>
                <w:sz w:val="28"/>
                <w:szCs w:val="28"/>
              </w:rPr>
              <w:t>委員姓名</w:t>
            </w:r>
          </w:p>
        </w:tc>
        <w:tc>
          <w:tcPr>
            <w:tcW w:w="1800" w:type="dxa"/>
            <w:shd w:val="clear" w:color="auto" w:fill="auto"/>
          </w:tcPr>
          <w:p w14:paraId="02C5AC1A" w14:textId="77777777" w:rsidR="00A60351" w:rsidRPr="009C28B3" w:rsidRDefault="00A60351" w:rsidP="00495E56">
            <w:pPr>
              <w:snapToGrid w:val="0"/>
              <w:spacing w:line="360" w:lineRule="exact"/>
              <w:jc w:val="center"/>
              <w:rPr>
                <w:rFonts w:eastAsia="標楷體"/>
                <w:sz w:val="28"/>
                <w:szCs w:val="28"/>
              </w:rPr>
            </w:pPr>
            <w:r w:rsidRPr="009C28B3">
              <w:rPr>
                <w:rFonts w:eastAsia="標楷體"/>
                <w:sz w:val="28"/>
                <w:szCs w:val="28"/>
              </w:rPr>
              <w:t>簽名</w:t>
            </w:r>
          </w:p>
        </w:tc>
        <w:tc>
          <w:tcPr>
            <w:tcW w:w="1560" w:type="dxa"/>
            <w:shd w:val="clear" w:color="auto" w:fill="auto"/>
          </w:tcPr>
          <w:p w14:paraId="746812F8" w14:textId="77777777" w:rsidR="00A60351" w:rsidRPr="009C28B3" w:rsidRDefault="00A60351" w:rsidP="00495E56">
            <w:pPr>
              <w:snapToGrid w:val="0"/>
              <w:spacing w:line="360" w:lineRule="exact"/>
              <w:jc w:val="center"/>
              <w:rPr>
                <w:rFonts w:eastAsia="標楷體"/>
                <w:sz w:val="28"/>
                <w:szCs w:val="28"/>
              </w:rPr>
            </w:pPr>
            <w:r w:rsidRPr="009C28B3">
              <w:rPr>
                <w:rFonts w:eastAsia="標楷體"/>
                <w:sz w:val="28"/>
                <w:szCs w:val="28"/>
              </w:rPr>
              <w:t>委員姓名</w:t>
            </w:r>
          </w:p>
        </w:tc>
        <w:tc>
          <w:tcPr>
            <w:tcW w:w="1680" w:type="dxa"/>
            <w:shd w:val="clear" w:color="auto" w:fill="auto"/>
          </w:tcPr>
          <w:p w14:paraId="57ACB6C5" w14:textId="77777777" w:rsidR="00A60351" w:rsidRPr="009C28B3" w:rsidRDefault="00A60351" w:rsidP="00495E56">
            <w:pPr>
              <w:snapToGrid w:val="0"/>
              <w:spacing w:line="360" w:lineRule="exact"/>
              <w:jc w:val="center"/>
              <w:rPr>
                <w:rFonts w:eastAsia="標楷體"/>
                <w:sz w:val="28"/>
                <w:szCs w:val="28"/>
              </w:rPr>
            </w:pPr>
            <w:r w:rsidRPr="009C28B3">
              <w:rPr>
                <w:rFonts w:eastAsia="標楷體"/>
                <w:sz w:val="28"/>
                <w:szCs w:val="28"/>
              </w:rPr>
              <w:t>簽名</w:t>
            </w:r>
          </w:p>
        </w:tc>
        <w:tc>
          <w:tcPr>
            <w:tcW w:w="1560" w:type="dxa"/>
            <w:shd w:val="clear" w:color="auto" w:fill="auto"/>
          </w:tcPr>
          <w:p w14:paraId="17EC8C18" w14:textId="77777777" w:rsidR="00A60351" w:rsidRPr="009C28B3" w:rsidRDefault="00A60351" w:rsidP="00495E56">
            <w:pPr>
              <w:snapToGrid w:val="0"/>
              <w:spacing w:line="360" w:lineRule="exact"/>
              <w:jc w:val="center"/>
              <w:rPr>
                <w:rFonts w:eastAsia="標楷體"/>
                <w:sz w:val="28"/>
                <w:szCs w:val="28"/>
              </w:rPr>
            </w:pPr>
            <w:r w:rsidRPr="009C28B3">
              <w:rPr>
                <w:rFonts w:eastAsia="標楷體"/>
                <w:sz w:val="28"/>
                <w:szCs w:val="28"/>
              </w:rPr>
              <w:t>委員姓名</w:t>
            </w:r>
          </w:p>
        </w:tc>
        <w:tc>
          <w:tcPr>
            <w:tcW w:w="1560" w:type="dxa"/>
            <w:shd w:val="clear" w:color="auto" w:fill="auto"/>
          </w:tcPr>
          <w:p w14:paraId="68C7371A" w14:textId="77777777" w:rsidR="00A60351" w:rsidRPr="009C28B3" w:rsidRDefault="00A60351" w:rsidP="00495E56">
            <w:pPr>
              <w:snapToGrid w:val="0"/>
              <w:spacing w:line="360" w:lineRule="exact"/>
              <w:jc w:val="center"/>
              <w:rPr>
                <w:rFonts w:eastAsia="標楷體"/>
                <w:sz w:val="28"/>
                <w:szCs w:val="28"/>
              </w:rPr>
            </w:pPr>
            <w:r w:rsidRPr="009C28B3">
              <w:rPr>
                <w:rFonts w:eastAsia="標楷體"/>
                <w:sz w:val="28"/>
                <w:szCs w:val="28"/>
              </w:rPr>
              <w:t>簽名</w:t>
            </w:r>
          </w:p>
        </w:tc>
      </w:tr>
      <w:tr w:rsidR="00A60351" w:rsidRPr="009C28B3" w14:paraId="6D40C5F2" w14:textId="77777777" w:rsidTr="00A60351">
        <w:trPr>
          <w:trHeight w:val="375"/>
        </w:trPr>
        <w:tc>
          <w:tcPr>
            <w:tcW w:w="1560" w:type="dxa"/>
            <w:shd w:val="clear" w:color="auto" w:fill="auto"/>
          </w:tcPr>
          <w:p w14:paraId="52EA565F" w14:textId="77777777" w:rsidR="00A60351" w:rsidRPr="009C28B3" w:rsidRDefault="00A60351" w:rsidP="00495E56">
            <w:pPr>
              <w:snapToGrid w:val="0"/>
              <w:spacing w:line="360" w:lineRule="exact"/>
              <w:rPr>
                <w:rFonts w:eastAsia="標楷體"/>
                <w:sz w:val="28"/>
                <w:szCs w:val="28"/>
              </w:rPr>
            </w:pPr>
          </w:p>
        </w:tc>
        <w:tc>
          <w:tcPr>
            <w:tcW w:w="1800" w:type="dxa"/>
            <w:shd w:val="clear" w:color="auto" w:fill="auto"/>
          </w:tcPr>
          <w:p w14:paraId="03006CEE" w14:textId="77777777" w:rsidR="00A60351" w:rsidRPr="009C28B3" w:rsidRDefault="00A60351" w:rsidP="00495E56">
            <w:pPr>
              <w:snapToGrid w:val="0"/>
              <w:spacing w:line="360" w:lineRule="exact"/>
              <w:rPr>
                <w:rFonts w:eastAsia="標楷體"/>
                <w:sz w:val="28"/>
                <w:szCs w:val="28"/>
              </w:rPr>
            </w:pPr>
          </w:p>
          <w:p w14:paraId="425FA7F3" w14:textId="77777777" w:rsidR="00A60351" w:rsidRPr="009C28B3" w:rsidRDefault="00A60351" w:rsidP="00495E56">
            <w:pPr>
              <w:snapToGrid w:val="0"/>
              <w:spacing w:line="360" w:lineRule="exact"/>
              <w:rPr>
                <w:rFonts w:eastAsia="標楷體"/>
                <w:sz w:val="28"/>
                <w:szCs w:val="28"/>
              </w:rPr>
            </w:pPr>
          </w:p>
        </w:tc>
        <w:tc>
          <w:tcPr>
            <w:tcW w:w="1560" w:type="dxa"/>
            <w:shd w:val="clear" w:color="auto" w:fill="auto"/>
          </w:tcPr>
          <w:p w14:paraId="6ABAE5AD" w14:textId="77777777" w:rsidR="00A60351" w:rsidRPr="009C28B3" w:rsidRDefault="00A60351" w:rsidP="00495E56">
            <w:pPr>
              <w:snapToGrid w:val="0"/>
              <w:spacing w:line="360" w:lineRule="exact"/>
              <w:rPr>
                <w:rFonts w:eastAsia="標楷體"/>
                <w:sz w:val="28"/>
                <w:szCs w:val="28"/>
              </w:rPr>
            </w:pPr>
          </w:p>
        </w:tc>
        <w:tc>
          <w:tcPr>
            <w:tcW w:w="1680" w:type="dxa"/>
            <w:shd w:val="clear" w:color="auto" w:fill="auto"/>
          </w:tcPr>
          <w:p w14:paraId="1F0A0ADF" w14:textId="77777777" w:rsidR="00A60351" w:rsidRPr="009C28B3" w:rsidRDefault="00A60351" w:rsidP="00495E56">
            <w:pPr>
              <w:snapToGrid w:val="0"/>
              <w:spacing w:line="360" w:lineRule="exact"/>
              <w:rPr>
                <w:rFonts w:eastAsia="標楷體"/>
                <w:sz w:val="28"/>
                <w:szCs w:val="28"/>
              </w:rPr>
            </w:pPr>
          </w:p>
        </w:tc>
        <w:tc>
          <w:tcPr>
            <w:tcW w:w="1560" w:type="dxa"/>
            <w:shd w:val="clear" w:color="auto" w:fill="auto"/>
          </w:tcPr>
          <w:p w14:paraId="5F4FCB80" w14:textId="77777777" w:rsidR="00A60351" w:rsidRPr="009C28B3" w:rsidRDefault="00A60351" w:rsidP="00495E56">
            <w:pPr>
              <w:snapToGrid w:val="0"/>
              <w:spacing w:line="360" w:lineRule="exact"/>
              <w:rPr>
                <w:rFonts w:eastAsia="標楷體"/>
                <w:sz w:val="28"/>
                <w:szCs w:val="28"/>
              </w:rPr>
            </w:pPr>
          </w:p>
        </w:tc>
        <w:tc>
          <w:tcPr>
            <w:tcW w:w="1560" w:type="dxa"/>
            <w:shd w:val="clear" w:color="auto" w:fill="auto"/>
          </w:tcPr>
          <w:p w14:paraId="133EDA13" w14:textId="77777777" w:rsidR="00A60351" w:rsidRPr="009C28B3" w:rsidRDefault="00A60351" w:rsidP="00495E56">
            <w:pPr>
              <w:snapToGrid w:val="0"/>
              <w:spacing w:line="360" w:lineRule="exact"/>
              <w:jc w:val="center"/>
              <w:rPr>
                <w:rFonts w:eastAsia="標楷體"/>
                <w:sz w:val="28"/>
                <w:szCs w:val="28"/>
              </w:rPr>
            </w:pPr>
          </w:p>
        </w:tc>
      </w:tr>
    </w:tbl>
    <w:p w14:paraId="68F6B3D9" w14:textId="77777777" w:rsidR="00F4685F" w:rsidRPr="009C28B3" w:rsidRDefault="00F4685F" w:rsidP="00F8122C"/>
    <w:sectPr w:rsidR="00F4685F" w:rsidRPr="009C28B3" w:rsidSect="00F8122C">
      <w:headerReference w:type="default" r:id="rId8"/>
      <w:pgSz w:w="11907" w:h="16840" w:code="9"/>
      <w:pgMar w:top="360" w:right="1701" w:bottom="360" w:left="1701" w:header="567" w:footer="567" w:gutter="0"/>
      <w:pgNumType w:fmt="taiwaneseCountingThousand"/>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ED14" w14:textId="77777777" w:rsidR="00A27755" w:rsidRDefault="00A27755">
      <w:r>
        <w:separator/>
      </w:r>
    </w:p>
  </w:endnote>
  <w:endnote w:type="continuationSeparator" w:id="0">
    <w:p w14:paraId="583E558F" w14:textId="77777777" w:rsidR="00A27755" w:rsidRDefault="00A2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2AB2" w14:textId="77777777" w:rsidR="00E15EA0" w:rsidRDefault="00E15EA0">
    <w:pPr>
      <w:pStyle w:val="a4"/>
      <w:jc w:val="center"/>
      <w:rPr>
        <w:rFonts w:ascii="標楷體" w:eastAsia="標楷體"/>
      </w:rPr>
    </w:pPr>
    <w:r>
      <w:rPr>
        <w:rFonts w:ascii="標楷體" w:eastAsia="標楷體" w:hint="eastAsia"/>
        <w:kern w:val="0"/>
      </w:rPr>
      <w:t xml:space="preserve">第 </w:t>
    </w:r>
    <w:r>
      <w:rPr>
        <w:rFonts w:ascii="標楷體" w:eastAsia="標楷體"/>
        <w:kern w:val="0"/>
      </w:rPr>
      <w:fldChar w:fldCharType="begin"/>
    </w:r>
    <w:r>
      <w:rPr>
        <w:rFonts w:ascii="標楷體" w:eastAsia="標楷體"/>
        <w:kern w:val="0"/>
      </w:rPr>
      <w:instrText xml:space="preserve"> PAGE </w:instrText>
    </w:r>
    <w:r>
      <w:rPr>
        <w:rFonts w:ascii="標楷體" w:eastAsia="標楷體"/>
        <w:kern w:val="0"/>
      </w:rPr>
      <w:fldChar w:fldCharType="separate"/>
    </w:r>
    <w:r w:rsidR="00C5327C">
      <w:rPr>
        <w:rFonts w:ascii="標楷體" w:eastAsia="標楷體" w:hint="eastAsia"/>
        <w:noProof/>
        <w:kern w:val="0"/>
      </w:rPr>
      <w:t>一</w:t>
    </w:r>
    <w:r>
      <w:rPr>
        <w:rFonts w:ascii="標楷體" w:eastAsia="標楷體"/>
        <w:kern w:val="0"/>
      </w:rPr>
      <w:fldChar w:fldCharType="end"/>
    </w:r>
    <w:r>
      <w:rPr>
        <w:rFonts w:ascii="標楷體" w:eastAsia="標楷體" w:hint="eastAsia"/>
        <w:kern w:val="0"/>
      </w:rPr>
      <w:t xml:space="preserve"> 頁，共 </w:t>
    </w:r>
    <w:r>
      <w:rPr>
        <w:rFonts w:ascii="標楷體" w:eastAsia="標楷體"/>
        <w:kern w:val="0"/>
      </w:rPr>
      <w:fldChar w:fldCharType="begin"/>
    </w:r>
    <w:r>
      <w:rPr>
        <w:rFonts w:ascii="標楷體" w:eastAsia="標楷體"/>
        <w:kern w:val="0"/>
      </w:rPr>
      <w:instrText xml:space="preserve"> NUMPAGES </w:instrText>
    </w:r>
    <w:r>
      <w:rPr>
        <w:rFonts w:ascii="標楷體" w:eastAsia="標楷體"/>
        <w:kern w:val="0"/>
      </w:rPr>
      <w:fldChar w:fldCharType="separate"/>
    </w:r>
    <w:r w:rsidR="00C5327C">
      <w:rPr>
        <w:rFonts w:ascii="標楷體" w:eastAsia="標楷體"/>
        <w:noProof/>
        <w:kern w:val="0"/>
      </w:rPr>
      <w:t>3</w:t>
    </w:r>
    <w:r>
      <w:rPr>
        <w:rFonts w:ascii="標楷體" w:eastAsia="標楷體"/>
        <w:kern w:val="0"/>
      </w:rPr>
      <w:fldChar w:fldCharType="end"/>
    </w:r>
    <w:r>
      <w:rPr>
        <w:rFonts w:ascii="標楷體" w:eastAsia="標楷體" w:hint="eastAsia"/>
        <w:kern w:val="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19B1" w14:textId="77777777" w:rsidR="00A27755" w:rsidRDefault="00A27755">
      <w:r>
        <w:separator/>
      </w:r>
    </w:p>
  </w:footnote>
  <w:footnote w:type="continuationSeparator" w:id="0">
    <w:p w14:paraId="2FF05B72" w14:textId="77777777" w:rsidR="00A27755" w:rsidRDefault="00A27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FE3D" w14:textId="77777777" w:rsidR="00E15EA0" w:rsidRDefault="00E15EA0">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E50C3"/>
    <w:multiLevelType w:val="hybridMultilevel"/>
    <w:tmpl w:val="4AE22CB6"/>
    <w:lvl w:ilvl="0" w:tplc="1D360FF4">
      <w:start w:val="3"/>
      <w:numFmt w:val="taiwaneseCountingThousand"/>
      <w:lvlText w:val="(%1)"/>
      <w:lvlJc w:val="left"/>
      <w:pPr>
        <w:tabs>
          <w:tab w:val="num" w:pos="983"/>
        </w:tabs>
        <w:ind w:left="983" w:hanging="465"/>
      </w:pPr>
      <w:rPr>
        <w:rFonts w:hint="default"/>
      </w:rPr>
    </w:lvl>
    <w:lvl w:ilvl="1" w:tplc="04090019" w:tentative="1">
      <w:start w:val="1"/>
      <w:numFmt w:val="ideographTraditional"/>
      <w:lvlText w:val="%2、"/>
      <w:lvlJc w:val="left"/>
      <w:pPr>
        <w:tabs>
          <w:tab w:val="num" w:pos="1478"/>
        </w:tabs>
        <w:ind w:left="1478" w:hanging="480"/>
      </w:pPr>
    </w:lvl>
    <w:lvl w:ilvl="2" w:tplc="0409001B" w:tentative="1">
      <w:start w:val="1"/>
      <w:numFmt w:val="lowerRoman"/>
      <w:lvlText w:val="%3."/>
      <w:lvlJc w:val="right"/>
      <w:pPr>
        <w:tabs>
          <w:tab w:val="num" w:pos="1958"/>
        </w:tabs>
        <w:ind w:left="1958" w:hanging="480"/>
      </w:pPr>
    </w:lvl>
    <w:lvl w:ilvl="3" w:tplc="0409000F" w:tentative="1">
      <w:start w:val="1"/>
      <w:numFmt w:val="decimal"/>
      <w:lvlText w:val="%4."/>
      <w:lvlJc w:val="left"/>
      <w:pPr>
        <w:tabs>
          <w:tab w:val="num" w:pos="2438"/>
        </w:tabs>
        <w:ind w:left="2438" w:hanging="480"/>
      </w:pPr>
    </w:lvl>
    <w:lvl w:ilvl="4" w:tplc="04090019" w:tentative="1">
      <w:start w:val="1"/>
      <w:numFmt w:val="ideographTraditional"/>
      <w:lvlText w:val="%5、"/>
      <w:lvlJc w:val="left"/>
      <w:pPr>
        <w:tabs>
          <w:tab w:val="num" w:pos="2918"/>
        </w:tabs>
        <w:ind w:left="2918" w:hanging="480"/>
      </w:pPr>
    </w:lvl>
    <w:lvl w:ilvl="5" w:tplc="0409001B" w:tentative="1">
      <w:start w:val="1"/>
      <w:numFmt w:val="lowerRoman"/>
      <w:lvlText w:val="%6."/>
      <w:lvlJc w:val="right"/>
      <w:pPr>
        <w:tabs>
          <w:tab w:val="num" w:pos="3398"/>
        </w:tabs>
        <w:ind w:left="3398" w:hanging="480"/>
      </w:pPr>
    </w:lvl>
    <w:lvl w:ilvl="6" w:tplc="0409000F" w:tentative="1">
      <w:start w:val="1"/>
      <w:numFmt w:val="decimal"/>
      <w:lvlText w:val="%7."/>
      <w:lvlJc w:val="left"/>
      <w:pPr>
        <w:tabs>
          <w:tab w:val="num" w:pos="3878"/>
        </w:tabs>
        <w:ind w:left="3878" w:hanging="480"/>
      </w:pPr>
    </w:lvl>
    <w:lvl w:ilvl="7" w:tplc="04090019" w:tentative="1">
      <w:start w:val="1"/>
      <w:numFmt w:val="ideographTraditional"/>
      <w:lvlText w:val="%8、"/>
      <w:lvlJc w:val="left"/>
      <w:pPr>
        <w:tabs>
          <w:tab w:val="num" w:pos="4358"/>
        </w:tabs>
        <w:ind w:left="4358" w:hanging="480"/>
      </w:pPr>
    </w:lvl>
    <w:lvl w:ilvl="8" w:tplc="0409001B" w:tentative="1">
      <w:start w:val="1"/>
      <w:numFmt w:val="lowerRoman"/>
      <w:lvlText w:val="%9."/>
      <w:lvlJc w:val="right"/>
      <w:pPr>
        <w:tabs>
          <w:tab w:val="num" w:pos="4838"/>
        </w:tabs>
        <w:ind w:left="4838" w:hanging="480"/>
      </w:pPr>
    </w:lvl>
  </w:abstractNum>
  <w:abstractNum w:abstractNumId="1" w15:restartNumberingAfterBreak="0">
    <w:nsid w:val="28DA625C"/>
    <w:multiLevelType w:val="hybridMultilevel"/>
    <w:tmpl w:val="826E527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F4E71"/>
    <w:multiLevelType w:val="hybridMultilevel"/>
    <w:tmpl w:val="27B6E73A"/>
    <w:lvl w:ilvl="0" w:tplc="81C4E2D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CC86C2E"/>
    <w:multiLevelType w:val="hybridMultilevel"/>
    <w:tmpl w:val="44F49E86"/>
    <w:lvl w:ilvl="0" w:tplc="29F4CF7C">
      <w:start w:val="3"/>
      <w:numFmt w:val="bullet"/>
      <w:lvlText w:val="□"/>
      <w:lvlJc w:val="left"/>
      <w:pPr>
        <w:tabs>
          <w:tab w:val="num" w:pos="1400"/>
        </w:tabs>
        <w:ind w:left="1400" w:hanging="360"/>
      </w:pPr>
      <w:rPr>
        <w:rFonts w:ascii="標楷體" w:eastAsia="標楷體" w:hAnsi="標楷體" w:cs="Times New Roman" w:hint="eastAsia"/>
      </w:rPr>
    </w:lvl>
    <w:lvl w:ilvl="1" w:tplc="04090003" w:tentative="1">
      <w:start w:val="1"/>
      <w:numFmt w:val="bullet"/>
      <w:lvlText w:val=""/>
      <w:lvlJc w:val="left"/>
      <w:pPr>
        <w:tabs>
          <w:tab w:val="num" w:pos="2000"/>
        </w:tabs>
        <w:ind w:left="2000" w:hanging="480"/>
      </w:pPr>
      <w:rPr>
        <w:rFonts w:ascii="Wingdings" w:hAnsi="Wingdings" w:hint="default"/>
      </w:rPr>
    </w:lvl>
    <w:lvl w:ilvl="2" w:tplc="04090005" w:tentative="1">
      <w:start w:val="1"/>
      <w:numFmt w:val="bullet"/>
      <w:lvlText w:val=""/>
      <w:lvlJc w:val="left"/>
      <w:pPr>
        <w:tabs>
          <w:tab w:val="num" w:pos="2480"/>
        </w:tabs>
        <w:ind w:left="2480" w:hanging="480"/>
      </w:pPr>
      <w:rPr>
        <w:rFonts w:ascii="Wingdings" w:hAnsi="Wingdings" w:hint="default"/>
      </w:rPr>
    </w:lvl>
    <w:lvl w:ilvl="3" w:tplc="04090001" w:tentative="1">
      <w:start w:val="1"/>
      <w:numFmt w:val="bullet"/>
      <w:lvlText w:val=""/>
      <w:lvlJc w:val="left"/>
      <w:pPr>
        <w:tabs>
          <w:tab w:val="num" w:pos="2960"/>
        </w:tabs>
        <w:ind w:left="2960" w:hanging="480"/>
      </w:pPr>
      <w:rPr>
        <w:rFonts w:ascii="Wingdings" w:hAnsi="Wingdings" w:hint="default"/>
      </w:rPr>
    </w:lvl>
    <w:lvl w:ilvl="4" w:tplc="04090003" w:tentative="1">
      <w:start w:val="1"/>
      <w:numFmt w:val="bullet"/>
      <w:lvlText w:val=""/>
      <w:lvlJc w:val="left"/>
      <w:pPr>
        <w:tabs>
          <w:tab w:val="num" w:pos="3440"/>
        </w:tabs>
        <w:ind w:left="3440" w:hanging="480"/>
      </w:pPr>
      <w:rPr>
        <w:rFonts w:ascii="Wingdings" w:hAnsi="Wingdings" w:hint="default"/>
      </w:rPr>
    </w:lvl>
    <w:lvl w:ilvl="5" w:tplc="04090005" w:tentative="1">
      <w:start w:val="1"/>
      <w:numFmt w:val="bullet"/>
      <w:lvlText w:val=""/>
      <w:lvlJc w:val="left"/>
      <w:pPr>
        <w:tabs>
          <w:tab w:val="num" w:pos="3920"/>
        </w:tabs>
        <w:ind w:left="3920" w:hanging="480"/>
      </w:pPr>
      <w:rPr>
        <w:rFonts w:ascii="Wingdings" w:hAnsi="Wingdings" w:hint="default"/>
      </w:rPr>
    </w:lvl>
    <w:lvl w:ilvl="6" w:tplc="04090001" w:tentative="1">
      <w:start w:val="1"/>
      <w:numFmt w:val="bullet"/>
      <w:lvlText w:val=""/>
      <w:lvlJc w:val="left"/>
      <w:pPr>
        <w:tabs>
          <w:tab w:val="num" w:pos="4400"/>
        </w:tabs>
        <w:ind w:left="4400" w:hanging="480"/>
      </w:pPr>
      <w:rPr>
        <w:rFonts w:ascii="Wingdings" w:hAnsi="Wingdings" w:hint="default"/>
      </w:rPr>
    </w:lvl>
    <w:lvl w:ilvl="7" w:tplc="04090003" w:tentative="1">
      <w:start w:val="1"/>
      <w:numFmt w:val="bullet"/>
      <w:lvlText w:val=""/>
      <w:lvlJc w:val="left"/>
      <w:pPr>
        <w:tabs>
          <w:tab w:val="num" w:pos="4880"/>
        </w:tabs>
        <w:ind w:left="4880" w:hanging="480"/>
      </w:pPr>
      <w:rPr>
        <w:rFonts w:ascii="Wingdings" w:hAnsi="Wingdings" w:hint="default"/>
      </w:rPr>
    </w:lvl>
    <w:lvl w:ilvl="8" w:tplc="04090005" w:tentative="1">
      <w:start w:val="1"/>
      <w:numFmt w:val="bullet"/>
      <w:lvlText w:val=""/>
      <w:lvlJc w:val="left"/>
      <w:pPr>
        <w:tabs>
          <w:tab w:val="num" w:pos="5360"/>
        </w:tabs>
        <w:ind w:left="5360" w:hanging="480"/>
      </w:pPr>
      <w:rPr>
        <w:rFonts w:ascii="Wingdings" w:hAnsi="Wingdings" w:hint="default"/>
      </w:rPr>
    </w:lvl>
  </w:abstractNum>
  <w:abstractNum w:abstractNumId="4" w15:restartNumberingAfterBreak="0">
    <w:nsid w:val="6CAB2FC9"/>
    <w:multiLevelType w:val="hybridMultilevel"/>
    <w:tmpl w:val="9940C5CA"/>
    <w:lvl w:ilvl="0" w:tplc="C508415A">
      <w:start w:val="4"/>
      <w:numFmt w:val="bullet"/>
      <w:lvlText w:val="□"/>
      <w:lvlJc w:val="left"/>
      <w:pPr>
        <w:tabs>
          <w:tab w:val="num" w:pos="892"/>
        </w:tabs>
        <w:ind w:left="892" w:hanging="360"/>
      </w:pPr>
      <w:rPr>
        <w:rFonts w:ascii="標楷體" w:eastAsia="標楷體" w:hAnsi="標楷體" w:cs="Times New Roman" w:hint="eastAsia"/>
        <w:color w:val="FF0000"/>
      </w:rPr>
    </w:lvl>
    <w:lvl w:ilvl="1" w:tplc="04090003" w:tentative="1">
      <w:start w:val="1"/>
      <w:numFmt w:val="bullet"/>
      <w:lvlText w:val=""/>
      <w:lvlJc w:val="left"/>
      <w:pPr>
        <w:tabs>
          <w:tab w:val="num" w:pos="1492"/>
        </w:tabs>
        <w:ind w:left="1492" w:hanging="480"/>
      </w:pPr>
      <w:rPr>
        <w:rFonts w:ascii="Wingdings" w:hAnsi="Wingdings" w:hint="default"/>
      </w:rPr>
    </w:lvl>
    <w:lvl w:ilvl="2" w:tplc="04090005" w:tentative="1">
      <w:start w:val="1"/>
      <w:numFmt w:val="bullet"/>
      <w:lvlText w:val=""/>
      <w:lvlJc w:val="left"/>
      <w:pPr>
        <w:tabs>
          <w:tab w:val="num" w:pos="1972"/>
        </w:tabs>
        <w:ind w:left="1972" w:hanging="480"/>
      </w:pPr>
      <w:rPr>
        <w:rFonts w:ascii="Wingdings" w:hAnsi="Wingdings" w:hint="default"/>
      </w:rPr>
    </w:lvl>
    <w:lvl w:ilvl="3" w:tplc="04090001" w:tentative="1">
      <w:start w:val="1"/>
      <w:numFmt w:val="bullet"/>
      <w:lvlText w:val=""/>
      <w:lvlJc w:val="left"/>
      <w:pPr>
        <w:tabs>
          <w:tab w:val="num" w:pos="2452"/>
        </w:tabs>
        <w:ind w:left="2452" w:hanging="480"/>
      </w:pPr>
      <w:rPr>
        <w:rFonts w:ascii="Wingdings" w:hAnsi="Wingdings" w:hint="default"/>
      </w:rPr>
    </w:lvl>
    <w:lvl w:ilvl="4" w:tplc="04090003" w:tentative="1">
      <w:start w:val="1"/>
      <w:numFmt w:val="bullet"/>
      <w:lvlText w:val=""/>
      <w:lvlJc w:val="left"/>
      <w:pPr>
        <w:tabs>
          <w:tab w:val="num" w:pos="2932"/>
        </w:tabs>
        <w:ind w:left="2932" w:hanging="480"/>
      </w:pPr>
      <w:rPr>
        <w:rFonts w:ascii="Wingdings" w:hAnsi="Wingdings" w:hint="default"/>
      </w:rPr>
    </w:lvl>
    <w:lvl w:ilvl="5" w:tplc="04090005" w:tentative="1">
      <w:start w:val="1"/>
      <w:numFmt w:val="bullet"/>
      <w:lvlText w:val=""/>
      <w:lvlJc w:val="left"/>
      <w:pPr>
        <w:tabs>
          <w:tab w:val="num" w:pos="3412"/>
        </w:tabs>
        <w:ind w:left="3412" w:hanging="480"/>
      </w:pPr>
      <w:rPr>
        <w:rFonts w:ascii="Wingdings" w:hAnsi="Wingdings" w:hint="default"/>
      </w:rPr>
    </w:lvl>
    <w:lvl w:ilvl="6" w:tplc="04090001" w:tentative="1">
      <w:start w:val="1"/>
      <w:numFmt w:val="bullet"/>
      <w:lvlText w:val=""/>
      <w:lvlJc w:val="left"/>
      <w:pPr>
        <w:tabs>
          <w:tab w:val="num" w:pos="3892"/>
        </w:tabs>
        <w:ind w:left="3892" w:hanging="480"/>
      </w:pPr>
      <w:rPr>
        <w:rFonts w:ascii="Wingdings" w:hAnsi="Wingdings" w:hint="default"/>
      </w:rPr>
    </w:lvl>
    <w:lvl w:ilvl="7" w:tplc="04090003" w:tentative="1">
      <w:start w:val="1"/>
      <w:numFmt w:val="bullet"/>
      <w:lvlText w:val=""/>
      <w:lvlJc w:val="left"/>
      <w:pPr>
        <w:tabs>
          <w:tab w:val="num" w:pos="4372"/>
        </w:tabs>
        <w:ind w:left="4372" w:hanging="480"/>
      </w:pPr>
      <w:rPr>
        <w:rFonts w:ascii="Wingdings" w:hAnsi="Wingdings" w:hint="default"/>
      </w:rPr>
    </w:lvl>
    <w:lvl w:ilvl="8" w:tplc="04090005" w:tentative="1">
      <w:start w:val="1"/>
      <w:numFmt w:val="bullet"/>
      <w:lvlText w:val=""/>
      <w:lvlJc w:val="left"/>
      <w:pPr>
        <w:tabs>
          <w:tab w:val="num" w:pos="4852"/>
        </w:tabs>
        <w:ind w:left="4852" w:hanging="480"/>
      </w:pPr>
      <w:rPr>
        <w:rFonts w:ascii="Wingdings" w:hAnsi="Wingdings" w:hint="default"/>
      </w:rPr>
    </w:lvl>
  </w:abstractNum>
  <w:abstractNum w:abstractNumId="5" w15:restartNumberingAfterBreak="0">
    <w:nsid w:val="6F1E31CE"/>
    <w:multiLevelType w:val="hybridMultilevel"/>
    <w:tmpl w:val="7EF61DA2"/>
    <w:lvl w:ilvl="0" w:tplc="DE1A173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12C017F"/>
    <w:multiLevelType w:val="hybridMultilevel"/>
    <w:tmpl w:val="1C207B28"/>
    <w:lvl w:ilvl="0" w:tplc="456466C2">
      <w:start w:val="1"/>
      <w:numFmt w:val="bullet"/>
      <w:lvlText w:val=""/>
      <w:lvlJc w:val="left"/>
      <w:pPr>
        <w:tabs>
          <w:tab w:val="num" w:pos="764"/>
        </w:tabs>
        <w:ind w:left="764" w:hanging="480"/>
      </w:pPr>
      <w:rPr>
        <w:rFonts w:ascii="Wingdings" w:hAnsi="Wingdings" w:hint="default"/>
        <w:sz w:val="20"/>
        <w:szCs w:val="20"/>
      </w:rPr>
    </w:lvl>
    <w:lvl w:ilvl="1" w:tplc="04090003" w:tentative="1">
      <w:start w:val="1"/>
      <w:numFmt w:val="bullet"/>
      <w:lvlText w:val=""/>
      <w:lvlJc w:val="left"/>
      <w:pPr>
        <w:tabs>
          <w:tab w:val="num" w:pos="734"/>
        </w:tabs>
        <w:ind w:left="734" w:hanging="480"/>
      </w:pPr>
      <w:rPr>
        <w:rFonts w:ascii="Wingdings" w:hAnsi="Wingdings" w:hint="default"/>
      </w:rPr>
    </w:lvl>
    <w:lvl w:ilvl="2" w:tplc="04090005" w:tentative="1">
      <w:start w:val="1"/>
      <w:numFmt w:val="bullet"/>
      <w:lvlText w:val=""/>
      <w:lvlJc w:val="left"/>
      <w:pPr>
        <w:tabs>
          <w:tab w:val="num" w:pos="1214"/>
        </w:tabs>
        <w:ind w:left="1214" w:hanging="480"/>
      </w:pPr>
      <w:rPr>
        <w:rFonts w:ascii="Wingdings" w:hAnsi="Wingdings" w:hint="default"/>
      </w:rPr>
    </w:lvl>
    <w:lvl w:ilvl="3" w:tplc="04090001" w:tentative="1">
      <w:start w:val="1"/>
      <w:numFmt w:val="bullet"/>
      <w:lvlText w:val=""/>
      <w:lvlJc w:val="left"/>
      <w:pPr>
        <w:tabs>
          <w:tab w:val="num" w:pos="1694"/>
        </w:tabs>
        <w:ind w:left="1694" w:hanging="480"/>
      </w:pPr>
      <w:rPr>
        <w:rFonts w:ascii="Wingdings" w:hAnsi="Wingdings" w:hint="default"/>
      </w:rPr>
    </w:lvl>
    <w:lvl w:ilvl="4" w:tplc="04090003" w:tentative="1">
      <w:start w:val="1"/>
      <w:numFmt w:val="bullet"/>
      <w:lvlText w:val=""/>
      <w:lvlJc w:val="left"/>
      <w:pPr>
        <w:tabs>
          <w:tab w:val="num" w:pos="2174"/>
        </w:tabs>
        <w:ind w:left="2174" w:hanging="480"/>
      </w:pPr>
      <w:rPr>
        <w:rFonts w:ascii="Wingdings" w:hAnsi="Wingdings" w:hint="default"/>
      </w:rPr>
    </w:lvl>
    <w:lvl w:ilvl="5" w:tplc="04090005" w:tentative="1">
      <w:start w:val="1"/>
      <w:numFmt w:val="bullet"/>
      <w:lvlText w:val=""/>
      <w:lvlJc w:val="left"/>
      <w:pPr>
        <w:tabs>
          <w:tab w:val="num" w:pos="2654"/>
        </w:tabs>
        <w:ind w:left="2654" w:hanging="480"/>
      </w:pPr>
      <w:rPr>
        <w:rFonts w:ascii="Wingdings" w:hAnsi="Wingdings" w:hint="default"/>
      </w:rPr>
    </w:lvl>
    <w:lvl w:ilvl="6" w:tplc="04090001" w:tentative="1">
      <w:start w:val="1"/>
      <w:numFmt w:val="bullet"/>
      <w:lvlText w:val=""/>
      <w:lvlJc w:val="left"/>
      <w:pPr>
        <w:tabs>
          <w:tab w:val="num" w:pos="3134"/>
        </w:tabs>
        <w:ind w:left="3134" w:hanging="480"/>
      </w:pPr>
      <w:rPr>
        <w:rFonts w:ascii="Wingdings" w:hAnsi="Wingdings" w:hint="default"/>
      </w:rPr>
    </w:lvl>
    <w:lvl w:ilvl="7" w:tplc="04090003" w:tentative="1">
      <w:start w:val="1"/>
      <w:numFmt w:val="bullet"/>
      <w:lvlText w:val=""/>
      <w:lvlJc w:val="left"/>
      <w:pPr>
        <w:tabs>
          <w:tab w:val="num" w:pos="3614"/>
        </w:tabs>
        <w:ind w:left="3614" w:hanging="480"/>
      </w:pPr>
      <w:rPr>
        <w:rFonts w:ascii="Wingdings" w:hAnsi="Wingdings" w:hint="default"/>
      </w:rPr>
    </w:lvl>
    <w:lvl w:ilvl="8" w:tplc="04090005" w:tentative="1">
      <w:start w:val="1"/>
      <w:numFmt w:val="bullet"/>
      <w:lvlText w:val=""/>
      <w:lvlJc w:val="left"/>
      <w:pPr>
        <w:tabs>
          <w:tab w:val="num" w:pos="4094"/>
        </w:tabs>
        <w:ind w:left="4094" w:hanging="480"/>
      </w:pPr>
      <w:rPr>
        <w:rFonts w:ascii="Wingdings" w:hAnsi="Wingdings" w:hint="default"/>
      </w:rPr>
    </w:lvl>
  </w:abstractNum>
  <w:abstractNum w:abstractNumId="7" w15:restartNumberingAfterBreak="0">
    <w:nsid w:val="7AFC7B7A"/>
    <w:multiLevelType w:val="singleLevel"/>
    <w:tmpl w:val="B634611E"/>
    <w:lvl w:ilvl="0">
      <w:start w:val="1"/>
      <w:numFmt w:val="taiwaneseCountingThousand"/>
      <w:lvlText w:val="%1、"/>
      <w:lvlJc w:val="left"/>
      <w:pPr>
        <w:tabs>
          <w:tab w:val="num" w:pos="480"/>
        </w:tabs>
        <w:ind w:left="480" w:hanging="480"/>
      </w:pPr>
      <w:rPr>
        <w:rFonts w:hint="eastAsia"/>
      </w:rPr>
    </w:lvl>
  </w:abstractNum>
  <w:num w:numId="1" w16cid:durableId="698163647">
    <w:abstractNumId w:val="7"/>
  </w:num>
  <w:num w:numId="2" w16cid:durableId="1701668044">
    <w:abstractNumId w:val="6"/>
  </w:num>
  <w:num w:numId="3" w16cid:durableId="1112743916">
    <w:abstractNumId w:val="2"/>
  </w:num>
  <w:num w:numId="4" w16cid:durableId="1232691515">
    <w:abstractNumId w:val="3"/>
  </w:num>
  <w:num w:numId="5" w16cid:durableId="1485510624">
    <w:abstractNumId w:val="4"/>
  </w:num>
  <w:num w:numId="6" w16cid:durableId="769203982">
    <w:abstractNumId w:val="0"/>
  </w:num>
  <w:num w:numId="7" w16cid:durableId="15739403">
    <w:abstractNumId w:val="1"/>
  </w:num>
  <w:num w:numId="8" w16cid:durableId="707225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B0"/>
    <w:rsid w:val="000273A0"/>
    <w:rsid w:val="000670E1"/>
    <w:rsid w:val="000F09CF"/>
    <w:rsid w:val="00163B47"/>
    <w:rsid w:val="001B31BE"/>
    <w:rsid w:val="001C508F"/>
    <w:rsid w:val="00227D56"/>
    <w:rsid w:val="0026567D"/>
    <w:rsid w:val="002A0F13"/>
    <w:rsid w:val="002F60AB"/>
    <w:rsid w:val="00350011"/>
    <w:rsid w:val="003753F5"/>
    <w:rsid w:val="003B2AD1"/>
    <w:rsid w:val="0046043C"/>
    <w:rsid w:val="004836BE"/>
    <w:rsid w:val="004859EF"/>
    <w:rsid w:val="00495E56"/>
    <w:rsid w:val="005C579E"/>
    <w:rsid w:val="005F5946"/>
    <w:rsid w:val="0066439C"/>
    <w:rsid w:val="006A683B"/>
    <w:rsid w:val="0070063F"/>
    <w:rsid w:val="007144EA"/>
    <w:rsid w:val="00794870"/>
    <w:rsid w:val="007C1BFF"/>
    <w:rsid w:val="007E5A87"/>
    <w:rsid w:val="00814938"/>
    <w:rsid w:val="008E0A4A"/>
    <w:rsid w:val="00916C7C"/>
    <w:rsid w:val="00945DFF"/>
    <w:rsid w:val="00966743"/>
    <w:rsid w:val="009A25B0"/>
    <w:rsid w:val="009D7C55"/>
    <w:rsid w:val="00A27755"/>
    <w:rsid w:val="00A539E5"/>
    <w:rsid w:val="00A60351"/>
    <w:rsid w:val="00AD14F2"/>
    <w:rsid w:val="00AE44F9"/>
    <w:rsid w:val="00AE5527"/>
    <w:rsid w:val="00AF0D31"/>
    <w:rsid w:val="00B17902"/>
    <w:rsid w:val="00C31B07"/>
    <w:rsid w:val="00C46A3B"/>
    <w:rsid w:val="00C5327C"/>
    <w:rsid w:val="00CF3AAA"/>
    <w:rsid w:val="00D214D1"/>
    <w:rsid w:val="00D364EF"/>
    <w:rsid w:val="00DD6B4F"/>
    <w:rsid w:val="00E15EA0"/>
    <w:rsid w:val="00EF4DE4"/>
    <w:rsid w:val="00F16FAE"/>
    <w:rsid w:val="00F27507"/>
    <w:rsid w:val="00F4685F"/>
    <w:rsid w:val="00F81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7E6929B2"/>
  <w15:chartTrackingRefBased/>
  <w15:docId w15:val="{A3079C2C-F6C0-44C7-805B-00F340FB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0E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註解方塊文字1"/>
    <w:basedOn w:val="a"/>
    <w:semiHidden/>
    <w:rPr>
      <w:rFonts w:ascii="Arial" w:hAnsi="Arial"/>
      <w:sz w:val="18"/>
      <w:szCs w:val="18"/>
    </w:rPr>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styleId="3">
    <w:name w:val="Body Text Indent 3"/>
    <w:basedOn w:val="a"/>
    <w:pPr>
      <w:snapToGrid w:val="0"/>
      <w:spacing w:line="360" w:lineRule="exact"/>
      <w:ind w:left="873" w:firstLine="573"/>
      <w:jc w:val="both"/>
    </w:pPr>
    <w:rPr>
      <w:rFonts w:ascii="標楷體" w:eastAsia="標楷體"/>
      <w:sz w:val="28"/>
    </w:rPr>
  </w:style>
  <w:style w:type="paragraph" w:styleId="a5">
    <w:name w:val="Body Text Indent"/>
    <w:basedOn w:val="a"/>
    <w:pPr>
      <w:snapToGrid w:val="0"/>
      <w:spacing w:line="340" w:lineRule="exact"/>
      <w:ind w:leftChars="221" w:left="530" w:firstLine="2"/>
      <w:jc w:val="both"/>
    </w:pPr>
    <w:rPr>
      <w:rFonts w:eastAsia="標楷體"/>
      <w:sz w:val="26"/>
      <w:szCs w:val="26"/>
    </w:rPr>
  </w:style>
  <w:style w:type="paragraph" w:styleId="2">
    <w:name w:val="Body Text Indent 2"/>
    <w:basedOn w:val="a"/>
    <w:pPr>
      <w:spacing w:before="120" w:line="320" w:lineRule="exact"/>
      <w:ind w:left="480" w:hangingChars="200" w:hanging="480"/>
    </w:pPr>
    <w:rPr>
      <w:rFonts w:ascii="標楷體" w:eastAsia="標楷體" w:hAnsi="標楷體"/>
    </w:rPr>
  </w:style>
  <w:style w:type="paragraph" w:styleId="a6">
    <w:name w:val="Body Text"/>
    <w:basedOn w:val="a"/>
    <w:pPr>
      <w:spacing w:before="120"/>
      <w:jc w:val="center"/>
    </w:pPr>
    <w:rPr>
      <w:rFonts w:eastAsia="標楷體"/>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281</Words>
  <Characters>1605</Characters>
  <Application>Microsoft Office Word</Application>
  <DocSecurity>0</DocSecurity>
  <Lines>13</Lines>
  <Paragraphs>3</Paragraphs>
  <ScaleCrop>false</ScaleCrop>
  <Company>科建管理顧問股份有限公司</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廠商評選須知(序位法)範本(本評選須知及相關表單得做必要調整並經本計畫成立之評選委員會通過)</dc:title>
  <dc:subject/>
  <dc:creator>Kind</dc:creator>
  <cp:keywords/>
  <cp:lastModifiedBy>02030林秋妏</cp:lastModifiedBy>
  <cp:revision>2</cp:revision>
  <cp:lastPrinted>2026-03-16T06:07:00Z</cp:lastPrinted>
  <dcterms:created xsi:type="dcterms:W3CDTF">2026-03-30T06:16:00Z</dcterms:created>
  <dcterms:modified xsi:type="dcterms:W3CDTF">2026-03-30T06:16:00Z</dcterms:modified>
</cp:coreProperties>
</file>